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5C15" w:rsidRPr="003841B6" w:rsidRDefault="009B5C15" w:rsidP="009B5C15">
      <w:pPr>
        <w:jc w:val="center"/>
        <w:textAlignment w:val="baseline"/>
        <w:rPr>
          <w:rFonts w:ascii="Arial" w:eastAsia="Times New Roman" w:hAnsi="Arial" w:cs="Arial"/>
          <w:b/>
          <w:bCs/>
          <w:bdr w:val="none" w:sz="0" w:space="0" w:color="auto" w:frame="1"/>
        </w:rPr>
      </w:pPr>
      <w:r w:rsidRPr="003841B6">
        <w:rPr>
          <w:rFonts w:ascii="Arial" w:eastAsia="Times New Roman" w:hAnsi="Arial" w:cs="Arial"/>
          <w:b/>
          <w:bCs/>
          <w:bdr w:val="none" w:sz="0" w:space="0" w:color="auto" w:frame="1"/>
        </w:rPr>
        <w:t>GROWING COMMUNITY ROOTS (GCR) IMBO COMMUNITY ACTION PROGRAM (IMBO CAP)</w:t>
      </w:r>
    </w:p>
    <w:p w:rsidR="009B5C15" w:rsidRPr="003841B6" w:rsidRDefault="009B5C15" w:rsidP="009B5C15">
      <w:pPr>
        <w:jc w:val="center"/>
        <w:textAlignment w:val="baseline"/>
        <w:rPr>
          <w:rFonts w:ascii="Arial" w:eastAsia="Times New Roman" w:hAnsi="Arial" w:cs="Arial"/>
          <w:b/>
          <w:bCs/>
          <w:bdr w:val="none" w:sz="0" w:space="0" w:color="auto" w:frame="1"/>
        </w:rPr>
      </w:pPr>
      <w:r w:rsidRPr="003841B6">
        <w:rPr>
          <w:rFonts w:ascii="Arial" w:eastAsia="Times New Roman" w:hAnsi="Arial" w:cs="Arial"/>
          <w:b/>
          <w:bCs/>
          <w:bdr w:val="none" w:sz="0" w:space="0" w:color="auto" w:frame="1"/>
        </w:rPr>
        <w:t>PARTNERSHIP</w:t>
      </w:r>
    </w:p>
    <w:p w:rsidR="009B5C15" w:rsidRPr="003841B6" w:rsidRDefault="009B5C15" w:rsidP="009B5C15">
      <w:pPr>
        <w:jc w:val="center"/>
        <w:textAlignment w:val="baseline"/>
        <w:rPr>
          <w:rFonts w:ascii="Arial" w:eastAsia="Times New Roman" w:hAnsi="Arial" w:cs="Arial"/>
          <w:b/>
          <w:bCs/>
          <w:bdr w:val="none" w:sz="0" w:space="0" w:color="auto" w:frame="1"/>
        </w:rPr>
      </w:pPr>
      <w:r w:rsidRPr="003841B6">
        <w:rPr>
          <w:rFonts w:ascii="Arial" w:eastAsia="Times New Roman" w:hAnsi="Arial" w:cs="Arial"/>
          <w:b/>
          <w:bCs/>
          <w:bdr w:val="none" w:sz="0" w:space="0" w:color="auto" w:frame="1"/>
        </w:rPr>
        <w:t xml:space="preserve"> ACCOUNTABILITY AND EVALUATION AGREEMENT</w:t>
      </w:r>
    </w:p>
    <w:p w:rsidR="009B5C15" w:rsidRPr="001159F8" w:rsidRDefault="009B5C15" w:rsidP="009B5C15">
      <w:pPr>
        <w:textAlignment w:val="baseline"/>
        <w:rPr>
          <w:rFonts w:ascii="Arial" w:eastAsia="Times New Roman" w:hAnsi="Arial" w:cs="Arial"/>
          <w:u w:val="single"/>
          <w:bdr w:val="none" w:sz="0" w:space="0" w:color="auto" w:frame="1"/>
        </w:rPr>
      </w:pPr>
    </w:p>
    <w:p w:rsidR="009B5C15" w:rsidRPr="00412453" w:rsidRDefault="009B5C15" w:rsidP="009B5C15">
      <w:pPr>
        <w:rPr>
          <w:rFonts w:ascii="Arial" w:hAnsi="Arial" w:cs="Arial"/>
          <w:b/>
        </w:rPr>
      </w:pPr>
      <w:r w:rsidRPr="00412453">
        <w:rPr>
          <w:rFonts w:ascii="Arial" w:hAnsi="Arial" w:cs="Arial"/>
          <w:b/>
        </w:rPr>
        <w:t xml:space="preserve">ROLES AND RESPONSIBILITIES </w:t>
      </w:r>
    </w:p>
    <w:p w:rsidR="009B5C15" w:rsidRPr="00412453" w:rsidRDefault="009B5C15" w:rsidP="009B5C15">
      <w:pPr>
        <w:rPr>
          <w:rFonts w:ascii="Arial" w:hAnsi="Arial" w:cs="Arial"/>
          <w:b/>
        </w:rPr>
      </w:pPr>
    </w:p>
    <w:p w:rsidR="009B5C15" w:rsidRPr="00412453" w:rsidRDefault="009B5C15" w:rsidP="009B5C15">
      <w:pPr>
        <w:rPr>
          <w:rFonts w:ascii="Arial" w:hAnsi="Arial" w:cs="Arial"/>
          <w:b/>
        </w:rPr>
      </w:pPr>
      <w:r w:rsidRPr="00412453">
        <w:rPr>
          <w:rFonts w:ascii="Arial" w:hAnsi="Arial" w:cs="Arial"/>
          <w:b/>
        </w:rPr>
        <w:t>Growing Community Roots</w:t>
      </w:r>
    </w:p>
    <w:p w:rsidR="001E41CA" w:rsidRPr="00412453" w:rsidRDefault="001E41CA" w:rsidP="009B5C15">
      <w:pPr>
        <w:pStyle w:val="ListParagraph"/>
        <w:numPr>
          <w:ilvl w:val="0"/>
          <w:numId w:val="8"/>
        </w:numPr>
        <w:rPr>
          <w:rFonts w:ascii="Arial" w:hAnsi="Arial" w:cs="Arial"/>
          <w:bCs/>
          <w:sz w:val="24"/>
          <w:szCs w:val="24"/>
        </w:rPr>
      </w:pPr>
      <w:r w:rsidRPr="00412453">
        <w:rPr>
          <w:rFonts w:ascii="Arial" w:hAnsi="Arial" w:cs="Arial"/>
          <w:bCs/>
          <w:sz w:val="24"/>
          <w:szCs w:val="24"/>
        </w:rPr>
        <w:t xml:space="preserve">Adhere to the 10-Step Process for Funding, Implementation and Oversight – Partnership Accountability and Evaluation Agreement. </w:t>
      </w:r>
    </w:p>
    <w:p w:rsidR="009B5C15" w:rsidRPr="00412453" w:rsidRDefault="009B5C15" w:rsidP="009B5C15">
      <w:pPr>
        <w:pStyle w:val="ListParagraph"/>
        <w:numPr>
          <w:ilvl w:val="0"/>
          <w:numId w:val="8"/>
        </w:numPr>
        <w:rPr>
          <w:rFonts w:ascii="Arial" w:hAnsi="Arial" w:cs="Arial"/>
          <w:bCs/>
          <w:sz w:val="24"/>
          <w:szCs w:val="24"/>
        </w:rPr>
      </w:pPr>
      <w:r w:rsidRPr="00412453">
        <w:rPr>
          <w:rFonts w:ascii="Arial" w:hAnsi="Arial" w:cs="Arial"/>
          <w:bCs/>
          <w:sz w:val="24"/>
          <w:szCs w:val="24"/>
        </w:rPr>
        <w:t xml:space="preserve">Review the request from IMBO CAP’s </w:t>
      </w:r>
      <w:r w:rsidR="00A1555E" w:rsidRPr="00412453">
        <w:rPr>
          <w:rFonts w:ascii="Arial" w:hAnsi="Arial" w:cs="Arial"/>
          <w:bCs/>
          <w:sz w:val="24"/>
          <w:szCs w:val="24"/>
        </w:rPr>
        <w:t>proposed</w:t>
      </w:r>
      <w:r w:rsidRPr="00412453">
        <w:rPr>
          <w:rFonts w:ascii="Arial" w:hAnsi="Arial" w:cs="Arial"/>
          <w:bCs/>
          <w:sz w:val="24"/>
          <w:szCs w:val="24"/>
        </w:rPr>
        <w:t xml:space="preserve"> School Project and request additional information, if required</w:t>
      </w:r>
      <w:r w:rsidR="00A1555E" w:rsidRPr="00412453">
        <w:rPr>
          <w:rFonts w:ascii="Arial" w:hAnsi="Arial" w:cs="Arial"/>
          <w:bCs/>
          <w:sz w:val="24"/>
          <w:szCs w:val="24"/>
        </w:rPr>
        <w:t>.</w:t>
      </w:r>
      <w:r w:rsidRPr="00412453">
        <w:rPr>
          <w:rFonts w:ascii="Arial" w:hAnsi="Arial" w:cs="Arial"/>
          <w:bCs/>
          <w:sz w:val="24"/>
          <w:szCs w:val="24"/>
        </w:rPr>
        <w:t xml:space="preserve"> </w:t>
      </w:r>
    </w:p>
    <w:p w:rsidR="009B5C15" w:rsidRPr="00412453" w:rsidRDefault="009B5C15" w:rsidP="009B5C15">
      <w:pPr>
        <w:pStyle w:val="ListParagraph"/>
        <w:numPr>
          <w:ilvl w:val="0"/>
          <w:numId w:val="8"/>
        </w:numPr>
        <w:rPr>
          <w:rFonts w:ascii="Arial" w:hAnsi="Arial" w:cs="Arial"/>
          <w:bCs/>
          <w:sz w:val="24"/>
          <w:szCs w:val="24"/>
        </w:rPr>
      </w:pPr>
      <w:r w:rsidRPr="00412453">
        <w:rPr>
          <w:rFonts w:ascii="Arial" w:hAnsi="Arial" w:cs="Arial"/>
          <w:bCs/>
          <w:sz w:val="24"/>
          <w:szCs w:val="24"/>
        </w:rPr>
        <w:t>Approve the School Project and inform IMBO CAP</w:t>
      </w:r>
      <w:r w:rsidR="00A1555E" w:rsidRPr="00412453">
        <w:rPr>
          <w:rFonts w:ascii="Arial" w:hAnsi="Arial" w:cs="Arial"/>
          <w:bCs/>
          <w:sz w:val="24"/>
          <w:szCs w:val="24"/>
        </w:rPr>
        <w:t xml:space="preserve"> on a timely basis.</w:t>
      </w:r>
    </w:p>
    <w:p w:rsidR="009B5C15" w:rsidRPr="00412453" w:rsidRDefault="009B5C15" w:rsidP="009B5C15">
      <w:pPr>
        <w:pStyle w:val="ListParagraph"/>
        <w:numPr>
          <w:ilvl w:val="0"/>
          <w:numId w:val="8"/>
        </w:numPr>
        <w:rPr>
          <w:rFonts w:ascii="Arial" w:hAnsi="Arial" w:cs="Arial"/>
          <w:bCs/>
          <w:sz w:val="24"/>
          <w:szCs w:val="24"/>
        </w:rPr>
      </w:pPr>
      <w:r w:rsidRPr="00412453">
        <w:rPr>
          <w:rFonts w:ascii="Arial" w:hAnsi="Arial" w:cs="Arial"/>
          <w:bCs/>
          <w:sz w:val="24"/>
          <w:szCs w:val="24"/>
        </w:rPr>
        <w:t xml:space="preserve">Be responsible for raising the funds (individual donors and grants) for the </w:t>
      </w:r>
      <w:proofErr w:type="gramStart"/>
      <w:r w:rsidRPr="00412453">
        <w:rPr>
          <w:rFonts w:ascii="Arial" w:hAnsi="Arial" w:cs="Arial"/>
          <w:bCs/>
          <w:sz w:val="24"/>
          <w:szCs w:val="24"/>
        </w:rPr>
        <w:t>School</w:t>
      </w:r>
      <w:proofErr w:type="gramEnd"/>
      <w:r w:rsidRPr="00412453">
        <w:rPr>
          <w:rFonts w:ascii="Arial" w:hAnsi="Arial" w:cs="Arial"/>
          <w:bCs/>
          <w:sz w:val="24"/>
          <w:szCs w:val="24"/>
        </w:rPr>
        <w:t xml:space="preserve"> Project.</w:t>
      </w:r>
    </w:p>
    <w:p w:rsidR="009B5C15" w:rsidRPr="00412453" w:rsidRDefault="009B5C15" w:rsidP="009B5C15">
      <w:pPr>
        <w:pStyle w:val="ListParagraph"/>
        <w:numPr>
          <w:ilvl w:val="0"/>
          <w:numId w:val="8"/>
        </w:numPr>
        <w:rPr>
          <w:rFonts w:ascii="Arial" w:hAnsi="Arial" w:cs="Arial"/>
          <w:bCs/>
          <w:sz w:val="24"/>
          <w:szCs w:val="24"/>
        </w:rPr>
      </w:pPr>
      <w:r w:rsidRPr="00412453">
        <w:rPr>
          <w:rFonts w:ascii="Arial" w:hAnsi="Arial" w:cs="Arial"/>
          <w:bCs/>
          <w:sz w:val="24"/>
          <w:szCs w:val="24"/>
        </w:rPr>
        <w:t>Inform IMBO CAP that the funds have been raised and transfer the funds to IMBO CAP’s account.</w:t>
      </w:r>
    </w:p>
    <w:p w:rsidR="009B5C15" w:rsidRPr="00412453" w:rsidRDefault="009B5C15" w:rsidP="009B5C15">
      <w:pPr>
        <w:rPr>
          <w:rFonts w:ascii="Arial" w:hAnsi="Arial" w:cs="Arial"/>
          <w:b/>
        </w:rPr>
      </w:pPr>
      <w:r w:rsidRPr="00412453">
        <w:rPr>
          <w:rFonts w:ascii="Arial" w:hAnsi="Arial" w:cs="Arial"/>
          <w:b/>
        </w:rPr>
        <w:t>IMBO C</w:t>
      </w:r>
      <w:r w:rsidR="00412453">
        <w:rPr>
          <w:rFonts w:ascii="Arial" w:hAnsi="Arial" w:cs="Arial"/>
          <w:b/>
        </w:rPr>
        <w:t>ommunity Action Program</w:t>
      </w:r>
    </w:p>
    <w:p w:rsidR="001E41CA" w:rsidRPr="00412453" w:rsidRDefault="001E41CA" w:rsidP="001E41CA">
      <w:pPr>
        <w:pStyle w:val="ListParagraph"/>
        <w:numPr>
          <w:ilvl w:val="0"/>
          <w:numId w:val="9"/>
        </w:numPr>
        <w:rPr>
          <w:rFonts w:ascii="Arial" w:hAnsi="Arial" w:cs="Arial"/>
          <w:bCs/>
          <w:sz w:val="24"/>
          <w:szCs w:val="24"/>
        </w:rPr>
      </w:pPr>
      <w:r w:rsidRPr="00412453">
        <w:rPr>
          <w:rFonts w:ascii="Arial" w:hAnsi="Arial" w:cs="Arial"/>
          <w:bCs/>
          <w:sz w:val="24"/>
          <w:szCs w:val="24"/>
        </w:rPr>
        <w:t xml:space="preserve">Adhere to the 10-Step Process for Funding, Implementation and Oversight – Partnership Accountability and Evaluation Agreement. </w:t>
      </w:r>
    </w:p>
    <w:p w:rsidR="00A1555E" w:rsidRPr="00412453" w:rsidRDefault="00A1555E" w:rsidP="009B5C15">
      <w:pPr>
        <w:pStyle w:val="ListParagraph"/>
        <w:numPr>
          <w:ilvl w:val="0"/>
          <w:numId w:val="9"/>
        </w:numPr>
        <w:rPr>
          <w:rFonts w:ascii="Arial" w:hAnsi="Arial" w:cs="Arial"/>
          <w:bCs/>
          <w:sz w:val="24"/>
          <w:szCs w:val="24"/>
        </w:rPr>
      </w:pPr>
      <w:r w:rsidRPr="00412453">
        <w:rPr>
          <w:rFonts w:ascii="Arial" w:hAnsi="Arial" w:cs="Arial"/>
          <w:bCs/>
          <w:sz w:val="24"/>
          <w:szCs w:val="24"/>
        </w:rPr>
        <w:t xml:space="preserve">Provide the oversight of the construction of the </w:t>
      </w:r>
      <w:proofErr w:type="gramStart"/>
      <w:r w:rsidRPr="00412453">
        <w:rPr>
          <w:rFonts w:ascii="Arial" w:hAnsi="Arial" w:cs="Arial"/>
          <w:bCs/>
          <w:sz w:val="24"/>
          <w:szCs w:val="24"/>
        </w:rPr>
        <w:t>School</w:t>
      </w:r>
      <w:proofErr w:type="gramEnd"/>
      <w:r w:rsidRPr="00412453">
        <w:rPr>
          <w:rFonts w:ascii="Arial" w:hAnsi="Arial" w:cs="Arial"/>
          <w:bCs/>
          <w:sz w:val="24"/>
          <w:szCs w:val="24"/>
        </w:rPr>
        <w:t xml:space="preserve"> Project.</w:t>
      </w:r>
    </w:p>
    <w:p w:rsidR="00A1555E" w:rsidRPr="00412453" w:rsidRDefault="00A1555E" w:rsidP="009B5C15">
      <w:pPr>
        <w:pStyle w:val="ListParagraph"/>
        <w:numPr>
          <w:ilvl w:val="0"/>
          <w:numId w:val="9"/>
        </w:numPr>
        <w:rPr>
          <w:rFonts w:ascii="Arial" w:hAnsi="Arial" w:cs="Arial"/>
          <w:bCs/>
          <w:sz w:val="24"/>
          <w:szCs w:val="24"/>
        </w:rPr>
      </w:pPr>
      <w:r w:rsidRPr="00412453">
        <w:rPr>
          <w:rFonts w:ascii="Arial" w:hAnsi="Arial" w:cs="Arial"/>
          <w:bCs/>
          <w:sz w:val="24"/>
          <w:szCs w:val="24"/>
        </w:rPr>
        <w:t>Provide food for the workers.</w:t>
      </w:r>
    </w:p>
    <w:p w:rsidR="00DF75ED" w:rsidRPr="00412453" w:rsidRDefault="00DF75ED" w:rsidP="009B5C15">
      <w:pPr>
        <w:pStyle w:val="ListParagraph"/>
        <w:numPr>
          <w:ilvl w:val="0"/>
          <w:numId w:val="9"/>
        </w:numPr>
        <w:rPr>
          <w:rFonts w:ascii="Arial" w:hAnsi="Arial" w:cs="Arial"/>
          <w:bCs/>
          <w:sz w:val="24"/>
          <w:szCs w:val="24"/>
        </w:rPr>
      </w:pPr>
      <w:r w:rsidRPr="00412453">
        <w:rPr>
          <w:rFonts w:ascii="Arial" w:hAnsi="Arial" w:cs="Arial"/>
          <w:bCs/>
          <w:sz w:val="24"/>
          <w:szCs w:val="24"/>
        </w:rPr>
        <w:t>Provide two sheep.</w:t>
      </w:r>
    </w:p>
    <w:p w:rsidR="00A1555E" w:rsidRPr="00412453" w:rsidRDefault="00A1555E" w:rsidP="009B5C15">
      <w:pPr>
        <w:pStyle w:val="ListParagraph"/>
        <w:numPr>
          <w:ilvl w:val="0"/>
          <w:numId w:val="9"/>
        </w:numPr>
        <w:rPr>
          <w:rFonts w:ascii="Arial" w:hAnsi="Arial" w:cs="Arial"/>
          <w:bCs/>
          <w:sz w:val="24"/>
          <w:szCs w:val="24"/>
        </w:rPr>
      </w:pPr>
      <w:r w:rsidRPr="00412453">
        <w:rPr>
          <w:rFonts w:ascii="Arial" w:hAnsi="Arial" w:cs="Arial"/>
          <w:bCs/>
          <w:sz w:val="24"/>
          <w:szCs w:val="24"/>
        </w:rPr>
        <w:t>Plan with the School</w:t>
      </w:r>
      <w:r w:rsidR="001E41CA" w:rsidRPr="00412453">
        <w:rPr>
          <w:rFonts w:ascii="Arial" w:hAnsi="Arial" w:cs="Arial"/>
          <w:bCs/>
          <w:sz w:val="24"/>
          <w:szCs w:val="24"/>
        </w:rPr>
        <w:t xml:space="preserve"> Administration and Board of Management, including the Parish Priest</w:t>
      </w:r>
      <w:r w:rsidRPr="00412453">
        <w:rPr>
          <w:rFonts w:ascii="Arial" w:hAnsi="Arial" w:cs="Arial"/>
          <w:bCs/>
          <w:sz w:val="24"/>
          <w:szCs w:val="24"/>
        </w:rPr>
        <w:t xml:space="preserve"> its </w:t>
      </w:r>
      <w:r w:rsidR="001E41CA" w:rsidRPr="00412453">
        <w:rPr>
          <w:rFonts w:ascii="Arial" w:hAnsi="Arial" w:cs="Arial"/>
          <w:bCs/>
          <w:sz w:val="24"/>
          <w:szCs w:val="24"/>
        </w:rPr>
        <w:t>Handing Over/</w:t>
      </w:r>
      <w:r w:rsidRPr="00412453">
        <w:rPr>
          <w:rFonts w:ascii="Arial" w:hAnsi="Arial" w:cs="Arial"/>
          <w:bCs/>
          <w:sz w:val="24"/>
          <w:szCs w:val="24"/>
        </w:rPr>
        <w:t>Blessing Ceremony.</w:t>
      </w:r>
    </w:p>
    <w:p w:rsidR="00A1555E" w:rsidRPr="00412453" w:rsidRDefault="00A1555E" w:rsidP="009B5C15">
      <w:pPr>
        <w:pStyle w:val="ListParagraph"/>
        <w:numPr>
          <w:ilvl w:val="0"/>
          <w:numId w:val="9"/>
        </w:numPr>
        <w:rPr>
          <w:rFonts w:ascii="Arial" w:hAnsi="Arial" w:cs="Arial"/>
          <w:bCs/>
          <w:sz w:val="24"/>
          <w:szCs w:val="24"/>
        </w:rPr>
      </w:pPr>
      <w:r w:rsidRPr="00412453">
        <w:rPr>
          <w:rFonts w:ascii="Arial" w:hAnsi="Arial" w:cs="Arial"/>
          <w:bCs/>
          <w:sz w:val="24"/>
          <w:szCs w:val="24"/>
        </w:rPr>
        <w:t>Conduct an annually on-site visit to ensure the infrastructure is being well-maintained and identify any major issues.</w:t>
      </w:r>
      <w:r w:rsidR="00771969" w:rsidRPr="00412453">
        <w:rPr>
          <w:rFonts w:ascii="Arial" w:hAnsi="Arial" w:cs="Arial"/>
          <w:bCs/>
          <w:sz w:val="24"/>
          <w:szCs w:val="24"/>
        </w:rPr>
        <w:t xml:space="preserve"> Send the report to GCR.</w:t>
      </w:r>
    </w:p>
    <w:p w:rsidR="00771969" w:rsidRPr="00412453" w:rsidRDefault="00771969" w:rsidP="00771969">
      <w:pPr>
        <w:rPr>
          <w:rFonts w:ascii="Arial" w:hAnsi="Arial" w:cs="Arial"/>
          <w:b/>
        </w:rPr>
      </w:pPr>
      <w:r w:rsidRPr="00412453">
        <w:rPr>
          <w:rFonts w:ascii="Arial" w:hAnsi="Arial" w:cs="Arial"/>
          <w:b/>
        </w:rPr>
        <w:t>School Principal, Board of Management, and PTA</w:t>
      </w:r>
    </w:p>
    <w:p w:rsidR="00A1555E" w:rsidRPr="00412453" w:rsidRDefault="00771969" w:rsidP="00771969">
      <w:pPr>
        <w:pStyle w:val="ListParagraph"/>
        <w:numPr>
          <w:ilvl w:val="0"/>
          <w:numId w:val="10"/>
        </w:numPr>
        <w:rPr>
          <w:rFonts w:ascii="Arial" w:hAnsi="Arial" w:cs="Arial"/>
          <w:bCs/>
          <w:sz w:val="24"/>
          <w:szCs w:val="24"/>
        </w:rPr>
      </w:pPr>
      <w:r w:rsidRPr="00412453">
        <w:rPr>
          <w:rFonts w:ascii="Arial" w:hAnsi="Arial" w:cs="Arial"/>
          <w:bCs/>
          <w:sz w:val="24"/>
          <w:szCs w:val="24"/>
        </w:rPr>
        <w:t>Responsible for maintenance of the educational structure investment.</w:t>
      </w:r>
    </w:p>
    <w:p w:rsidR="00771969" w:rsidRPr="00412453" w:rsidRDefault="00771969" w:rsidP="00771969">
      <w:pPr>
        <w:pStyle w:val="ListParagraph"/>
        <w:numPr>
          <w:ilvl w:val="0"/>
          <w:numId w:val="10"/>
        </w:numPr>
        <w:rPr>
          <w:rFonts w:ascii="Arial" w:hAnsi="Arial" w:cs="Arial"/>
          <w:bCs/>
          <w:sz w:val="24"/>
          <w:szCs w:val="24"/>
        </w:rPr>
      </w:pPr>
      <w:r w:rsidRPr="00412453">
        <w:rPr>
          <w:rFonts w:ascii="Arial" w:hAnsi="Arial" w:cs="Arial"/>
          <w:bCs/>
          <w:sz w:val="24"/>
          <w:szCs w:val="24"/>
        </w:rPr>
        <w:t>Adhere to the Maintenance Instructions.</w:t>
      </w:r>
    </w:p>
    <w:p w:rsidR="00771969" w:rsidRPr="00412453" w:rsidRDefault="00771969" w:rsidP="00771969">
      <w:pPr>
        <w:pStyle w:val="ListParagraph"/>
        <w:numPr>
          <w:ilvl w:val="0"/>
          <w:numId w:val="10"/>
        </w:numPr>
        <w:rPr>
          <w:rFonts w:ascii="Arial" w:hAnsi="Arial" w:cs="Arial"/>
          <w:bCs/>
          <w:sz w:val="24"/>
          <w:szCs w:val="24"/>
        </w:rPr>
      </w:pPr>
      <w:r w:rsidRPr="00412453">
        <w:rPr>
          <w:rFonts w:ascii="Arial" w:hAnsi="Arial" w:cs="Arial"/>
          <w:bCs/>
          <w:sz w:val="24"/>
          <w:szCs w:val="24"/>
        </w:rPr>
        <w:t>Responsible for all repairs and report to IMBO CAP.</w:t>
      </w:r>
    </w:p>
    <w:p w:rsidR="009B5C15" w:rsidRPr="001159F8" w:rsidRDefault="009B5C15" w:rsidP="001159F8">
      <w:pPr>
        <w:rPr>
          <w:rFonts w:ascii="Arial" w:hAnsi="Arial" w:cs="Arial"/>
          <w:bCs/>
          <w:u w:val="single"/>
        </w:rPr>
      </w:pPr>
    </w:p>
    <w:p w:rsidR="00771969" w:rsidRPr="00412453" w:rsidRDefault="00771969" w:rsidP="00771969">
      <w:pPr>
        <w:rPr>
          <w:rFonts w:ascii="Arial" w:hAnsi="Arial" w:cs="Arial"/>
        </w:rPr>
      </w:pPr>
      <w:r w:rsidRPr="00412453">
        <w:rPr>
          <w:rFonts w:ascii="Arial" w:hAnsi="Arial" w:cs="Arial"/>
          <w:bCs/>
        </w:rPr>
        <w:t xml:space="preserve">The President and the Board of Directors of Growing Community Roots (GCR) and the Board of Directors of our community partner, IMBO Community Action Program (IMBO CAP), are responsible for the beneficial management of each project.  We have agreed to operate using the following </w:t>
      </w:r>
      <w:r w:rsidR="001159F8" w:rsidRPr="00412453">
        <w:rPr>
          <w:rFonts w:ascii="Arial" w:hAnsi="Arial" w:cs="Arial"/>
          <w:bCs/>
        </w:rPr>
        <w:t>ten</w:t>
      </w:r>
      <w:r w:rsidRPr="00412453">
        <w:rPr>
          <w:rFonts w:ascii="Arial" w:hAnsi="Arial" w:cs="Arial"/>
          <w:bCs/>
        </w:rPr>
        <w:t>-step process for funding, implementation and oversight of school projects in Kenya.</w:t>
      </w:r>
      <w:r w:rsidRPr="00412453">
        <w:rPr>
          <w:rFonts w:ascii="Arial" w:hAnsi="Arial" w:cs="Arial"/>
          <w:b/>
        </w:rPr>
        <w:br/>
      </w:r>
      <w:r w:rsidRPr="00412453">
        <w:rPr>
          <w:rFonts w:ascii="Arial" w:hAnsi="Arial" w:cs="Arial"/>
        </w:rPr>
        <w:br/>
        <w:t xml:space="preserve">Step I: </w:t>
      </w:r>
      <w:r w:rsidRPr="00412453">
        <w:rPr>
          <w:rFonts w:ascii="Arial" w:hAnsi="Arial" w:cs="Arial"/>
        </w:rPr>
        <w:tab/>
        <w:t>School Selection Criteria</w:t>
      </w:r>
    </w:p>
    <w:p w:rsidR="00771969" w:rsidRPr="00412453" w:rsidRDefault="00771969" w:rsidP="00771969">
      <w:pPr>
        <w:rPr>
          <w:rFonts w:ascii="Arial" w:hAnsi="Arial" w:cs="Arial"/>
        </w:rPr>
      </w:pPr>
      <w:r w:rsidRPr="00412453">
        <w:rPr>
          <w:rFonts w:ascii="Arial" w:hAnsi="Arial" w:cs="Arial"/>
        </w:rPr>
        <w:t>Step II:</w:t>
      </w:r>
      <w:r w:rsidRPr="00412453">
        <w:rPr>
          <w:rFonts w:ascii="Arial" w:hAnsi="Arial" w:cs="Arial"/>
        </w:rPr>
        <w:tab/>
        <w:t>Project Background and Key Information</w:t>
      </w:r>
    </w:p>
    <w:p w:rsidR="00771969" w:rsidRPr="00412453" w:rsidRDefault="00771969" w:rsidP="00771969">
      <w:pPr>
        <w:rPr>
          <w:rFonts w:ascii="Arial" w:hAnsi="Arial" w:cs="Arial"/>
        </w:rPr>
      </w:pPr>
      <w:r w:rsidRPr="00412453">
        <w:rPr>
          <w:rFonts w:ascii="Arial" w:hAnsi="Arial" w:cs="Arial"/>
        </w:rPr>
        <w:t xml:space="preserve">Step III: </w:t>
      </w:r>
      <w:r w:rsidRPr="00412453">
        <w:rPr>
          <w:rFonts w:ascii="Arial" w:hAnsi="Arial" w:cs="Arial"/>
        </w:rPr>
        <w:tab/>
        <w:t>Project Cost</w:t>
      </w:r>
    </w:p>
    <w:p w:rsidR="00771969" w:rsidRPr="00412453" w:rsidRDefault="00771969" w:rsidP="00771969">
      <w:pPr>
        <w:rPr>
          <w:rFonts w:ascii="Arial" w:hAnsi="Arial" w:cs="Arial"/>
        </w:rPr>
      </w:pPr>
      <w:r w:rsidRPr="00412453">
        <w:rPr>
          <w:rFonts w:ascii="Arial" w:hAnsi="Arial" w:cs="Arial"/>
        </w:rPr>
        <w:t xml:space="preserve">Step IV: </w:t>
      </w:r>
      <w:r w:rsidRPr="00412453">
        <w:rPr>
          <w:rFonts w:ascii="Arial" w:hAnsi="Arial" w:cs="Arial"/>
        </w:rPr>
        <w:tab/>
        <w:t>Growing Community Roots Approval of Project</w:t>
      </w:r>
    </w:p>
    <w:p w:rsidR="00771969" w:rsidRPr="00412453" w:rsidRDefault="00771969" w:rsidP="00771969">
      <w:pPr>
        <w:rPr>
          <w:rFonts w:ascii="Arial" w:hAnsi="Arial" w:cs="Arial"/>
        </w:rPr>
      </w:pPr>
      <w:r w:rsidRPr="00412453">
        <w:rPr>
          <w:rFonts w:ascii="Arial" w:hAnsi="Arial" w:cs="Arial"/>
        </w:rPr>
        <w:t xml:space="preserve">Step V: </w:t>
      </w:r>
      <w:r w:rsidRPr="00412453">
        <w:rPr>
          <w:rFonts w:ascii="Arial" w:hAnsi="Arial" w:cs="Arial"/>
        </w:rPr>
        <w:tab/>
        <w:t xml:space="preserve">Funding </w:t>
      </w:r>
    </w:p>
    <w:p w:rsidR="00771969" w:rsidRPr="00412453" w:rsidRDefault="00771969" w:rsidP="00771969">
      <w:pPr>
        <w:rPr>
          <w:rFonts w:ascii="Arial" w:hAnsi="Arial" w:cs="Arial"/>
        </w:rPr>
      </w:pPr>
      <w:r w:rsidRPr="00412453">
        <w:rPr>
          <w:rFonts w:ascii="Arial" w:hAnsi="Arial" w:cs="Arial"/>
        </w:rPr>
        <w:t>Step VI:</w:t>
      </w:r>
      <w:r w:rsidRPr="00412453">
        <w:rPr>
          <w:rFonts w:ascii="Arial" w:hAnsi="Arial" w:cs="Arial"/>
        </w:rPr>
        <w:tab/>
        <w:t>Construction</w:t>
      </w:r>
    </w:p>
    <w:p w:rsidR="00771969" w:rsidRPr="00412453" w:rsidRDefault="00771969" w:rsidP="00771969">
      <w:pPr>
        <w:rPr>
          <w:rFonts w:ascii="Arial" w:hAnsi="Arial" w:cs="Arial"/>
        </w:rPr>
      </w:pPr>
      <w:r w:rsidRPr="00412453">
        <w:rPr>
          <w:rFonts w:ascii="Arial" w:hAnsi="Arial" w:cs="Arial"/>
        </w:rPr>
        <w:t xml:space="preserve">Step VII: </w:t>
      </w:r>
      <w:r w:rsidRPr="00412453">
        <w:rPr>
          <w:rFonts w:ascii="Arial" w:hAnsi="Arial" w:cs="Arial"/>
        </w:rPr>
        <w:tab/>
        <w:t>Signage</w:t>
      </w:r>
    </w:p>
    <w:p w:rsidR="00771969" w:rsidRPr="00412453" w:rsidRDefault="00771969" w:rsidP="00771969">
      <w:pPr>
        <w:rPr>
          <w:rFonts w:ascii="Arial" w:hAnsi="Arial" w:cs="Arial"/>
        </w:rPr>
      </w:pPr>
      <w:r w:rsidRPr="00412453">
        <w:rPr>
          <w:rFonts w:ascii="Arial" w:hAnsi="Arial" w:cs="Arial"/>
        </w:rPr>
        <w:t xml:space="preserve">Step VIII: </w:t>
      </w:r>
      <w:r w:rsidRPr="00412453">
        <w:rPr>
          <w:rFonts w:ascii="Arial" w:hAnsi="Arial" w:cs="Arial"/>
        </w:rPr>
        <w:tab/>
        <w:t>On Going Relationships with Growing Community Roots and Donors</w:t>
      </w:r>
    </w:p>
    <w:p w:rsidR="00771969" w:rsidRPr="00412453" w:rsidRDefault="00771969" w:rsidP="00771969">
      <w:pPr>
        <w:rPr>
          <w:rFonts w:ascii="Arial" w:hAnsi="Arial" w:cs="Arial"/>
        </w:rPr>
      </w:pPr>
      <w:r w:rsidRPr="00412453">
        <w:rPr>
          <w:rFonts w:ascii="Arial" w:hAnsi="Arial" w:cs="Arial"/>
        </w:rPr>
        <w:t>Step IX:</w:t>
      </w:r>
      <w:r w:rsidRPr="00412453">
        <w:rPr>
          <w:rFonts w:ascii="Arial" w:hAnsi="Arial" w:cs="Arial"/>
        </w:rPr>
        <w:tab/>
        <w:t>Annual On-Site School Visits</w:t>
      </w:r>
    </w:p>
    <w:p w:rsidR="009B5C15" w:rsidRPr="00412453" w:rsidRDefault="001E41CA" w:rsidP="009B5C15">
      <w:pPr>
        <w:rPr>
          <w:rFonts w:ascii="Arial" w:hAnsi="Arial" w:cs="Arial"/>
          <w:b/>
          <w:bCs/>
        </w:rPr>
      </w:pPr>
      <w:r w:rsidRPr="00412453">
        <w:rPr>
          <w:rFonts w:ascii="Arial" w:hAnsi="Arial" w:cs="Arial"/>
        </w:rPr>
        <w:lastRenderedPageBreak/>
        <w:t>Step X:</w:t>
      </w:r>
      <w:r w:rsidRPr="00412453">
        <w:rPr>
          <w:rFonts w:ascii="Arial" w:hAnsi="Arial" w:cs="Arial"/>
        </w:rPr>
        <w:tab/>
        <w:t xml:space="preserve">On Going Relations with </w:t>
      </w:r>
      <w:proofErr w:type="spellStart"/>
      <w:r w:rsidRPr="00412453">
        <w:rPr>
          <w:rFonts w:ascii="Arial" w:hAnsi="Arial" w:cs="Arial"/>
        </w:rPr>
        <w:t>Rarouwa</w:t>
      </w:r>
      <w:proofErr w:type="spellEnd"/>
      <w:r w:rsidRPr="00412453">
        <w:rPr>
          <w:rFonts w:ascii="Arial" w:hAnsi="Arial" w:cs="Arial"/>
        </w:rPr>
        <w:t xml:space="preserve"> Parish, Homabay Diocese</w:t>
      </w:r>
    </w:p>
    <w:p w:rsidR="009B5C15" w:rsidRPr="003841B6" w:rsidRDefault="009B5C15" w:rsidP="009B5C15">
      <w:pPr>
        <w:rPr>
          <w:rFonts w:ascii="Arial" w:hAnsi="Arial" w:cs="Arial"/>
          <w:b/>
        </w:rPr>
      </w:pPr>
      <w:r w:rsidRPr="003841B6">
        <w:rPr>
          <w:rFonts w:ascii="Arial" w:hAnsi="Arial" w:cs="Arial"/>
          <w:b/>
        </w:rPr>
        <w:t xml:space="preserve">Purpose: </w:t>
      </w:r>
      <w:r w:rsidR="001E41CA">
        <w:rPr>
          <w:rFonts w:ascii="Arial" w:hAnsi="Arial" w:cs="Arial"/>
          <w:b/>
        </w:rPr>
        <w:t>Ten</w:t>
      </w:r>
      <w:r w:rsidRPr="003841B6">
        <w:rPr>
          <w:rFonts w:ascii="Arial" w:hAnsi="Arial" w:cs="Arial"/>
          <w:b/>
        </w:rPr>
        <w:t>-Step Process for Funding, Implementation and Oversight of School Projects in Kenya</w:t>
      </w:r>
    </w:p>
    <w:p w:rsidR="00771969" w:rsidRPr="003841B6" w:rsidRDefault="00771969" w:rsidP="009B5C15">
      <w:pPr>
        <w:rPr>
          <w:rFonts w:ascii="Arial" w:hAnsi="Arial" w:cs="Arial"/>
          <w:b/>
        </w:rPr>
      </w:pPr>
    </w:p>
    <w:p w:rsidR="00771969" w:rsidRPr="003841B6" w:rsidRDefault="00771969" w:rsidP="009B5C15">
      <w:pPr>
        <w:rPr>
          <w:rFonts w:ascii="Arial" w:hAnsi="Arial" w:cs="Arial"/>
          <w:b/>
        </w:rPr>
      </w:pPr>
      <w:r w:rsidRPr="003841B6">
        <w:rPr>
          <w:rFonts w:ascii="Arial" w:hAnsi="Arial" w:cs="Arial"/>
          <w:b/>
        </w:rPr>
        <w:t>STEP I</w:t>
      </w:r>
      <w:r w:rsidR="00DF75ED" w:rsidRPr="003841B6">
        <w:rPr>
          <w:rFonts w:ascii="Arial" w:hAnsi="Arial" w:cs="Arial"/>
          <w:b/>
        </w:rPr>
        <w:t xml:space="preserve">: SCHOOL SELECTION CRITERIA </w:t>
      </w:r>
      <w:r w:rsidR="003841B6" w:rsidRPr="003841B6">
        <w:rPr>
          <w:rFonts w:ascii="Arial" w:hAnsi="Arial" w:cs="Arial"/>
          <w:b/>
        </w:rPr>
        <w:t>[Beginning in Year 202</w:t>
      </w:r>
      <w:r w:rsidR="00412453">
        <w:rPr>
          <w:rFonts w:ascii="Arial" w:hAnsi="Arial" w:cs="Arial"/>
          <w:b/>
        </w:rPr>
        <w:t>4</w:t>
      </w:r>
      <w:r w:rsidR="003841B6" w:rsidRPr="003841B6">
        <w:rPr>
          <w:rFonts w:ascii="Arial" w:hAnsi="Arial" w:cs="Arial"/>
          <w:b/>
        </w:rPr>
        <w:t>]</w:t>
      </w:r>
      <w:r w:rsidR="00DF75ED" w:rsidRPr="003841B6">
        <w:rPr>
          <w:rFonts w:ascii="Arial" w:hAnsi="Arial" w:cs="Arial"/>
          <w:b/>
        </w:rPr>
        <w:br/>
      </w:r>
    </w:p>
    <w:p w:rsidR="00DF75ED" w:rsidRPr="003841B6" w:rsidRDefault="00DF75ED" w:rsidP="00DF75ED">
      <w:pPr>
        <w:pStyle w:val="ListParagraph"/>
        <w:numPr>
          <w:ilvl w:val="0"/>
          <w:numId w:val="11"/>
        </w:numPr>
        <w:rPr>
          <w:rFonts w:ascii="Arial" w:hAnsi="Arial" w:cs="Arial"/>
          <w:bCs/>
          <w:sz w:val="24"/>
          <w:szCs w:val="24"/>
        </w:rPr>
      </w:pPr>
      <w:r w:rsidRPr="003841B6">
        <w:rPr>
          <w:rFonts w:ascii="Arial" w:hAnsi="Arial" w:cs="Arial"/>
          <w:bCs/>
          <w:sz w:val="24"/>
          <w:szCs w:val="24"/>
        </w:rPr>
        <w:t>The proposed School Project must be fenced before it may be selected.</w:t>
      </w:r>
    </w:p>
    <w:p w:rsidR="003841B6" w:rsidRPr="003841B6" w:rsidRDefault="003841B6" w:rsidP="00DF75ED">
      <w:pPr>
        <w:pStyle w:val="ListParagraph"/>
        <w:numPr>
          <w:ilvl w:val="0"/>
          <w:numId w:val="11"/>
        </w:numPr>
        <w:rPr>
          <w:rFonts w:ascii="Arial" w:hAnsi="Arial" w:cs="Arial"/>
          <w:bCs/>
          <w:sz w:val="24"/>
          <w:szCs w:val="24"/>
        </w:rPr>
      </w:pPr>
      <w:r w:rsidRPr="003841B6">
        <w:rPr>
          <w:rFonts w:ascii="Arial" w:hAnsi="Arial" w:cs="Arial"/>
          <w:bCs/>
          <w:sz w:val="24"/>
          <w:szCs w:val="24"/>
        </w:rPr>
        <w:t>The proposed School Project must reflect a balance of funded schools to date among the five regions.</w:t>
      </w:r>
    </w:p>
    <w:p w:rsidR="003841B6" w:rsidRPr="003841B6" w:rsidRDefault="003841B6" w:rsidP="00DF75ED">
      <w:pPr>
        <w:pStyle w:val="ListParagraph"/>
        <w:numPr>
          <w:ilvl w:val="0"/>
          <w:numId w:val="11"/>
        </w:numPr>
        <w:rPr>
          <w:rFonts w:ascii="Arial" w:hAnsi="Arial" w:cs="Arial"/>
          <w:bCs/>
          <w:sz w:val="24"/>
          <w:szCs w:val="24"/>
        </w:rPr>
      </w:pPr>
      <w:r w:rsidRPr="003841B6">
        <w:rPr>
          <w:rFonts w:ascii="Arial" w:hAnsi="Arial" w:cs="Arial"/>
          <w:bCs/>
          <w:sz w:val="24"/>
          <w:szCs w:val="24"/>
        </w:rPr>
        <w:t>The proposed School State of Infrastructure.</w:t>
      </w:r>
    </w:p>
    <w:p w:rsidR="00DF75ED" w:rsidRPr="003841B6" w:rsidRDefault="00DF75ED" w:rsidP="00DF75ED">
      <w:pPr>
        <w:pStyle w:val="ListParagraph"/>
        <w:numPr>
          <w:ilvl w:val="0"/>
          <w:numId w:val="11"/>
        </w:numPr>
        <w:rPr>
          <w:rFonts w:ascii="Arial" w:hAnsi="Arial" w:cs="Arial"/>
          <w:bCs/>
          <w:sz w:val="24"/>
          <w:szCs w:val="24"/>
        </w:rPr>
      </w:pPr>
      <w:r w:rsidRPr="003841B6">
        <w:rPr>
          <w:rFonts w:ascii="Arial" w:hAnsi="Arial" w:cs="Arial"/>
          <w:bCs/>
          <w:sz w:val="24"/>
          <w:szCs w:val="24"/>
        </w:rPr>
        <w:t>The proposed School must have made some improvements and or sacrifices that demonstrates their management capabilities</w:t>
      </w:r>
      <w:r w:rsidR="003841B6" w:rsidRPr="003841B6">
        <w:rPr>
          <w:rFonts w:ascii="Arial" w:hAnsi="Arial" w:cs="Arial"/>
          <w:bCs/>
          <w:sz w:val="24"/>
          <w:szCs w:val="24"/>
        </w:rPr>
        <w:t xml:space="preserve"> and commitment.</w:t>
      </w:r>
    </w:p>
    <w:p w:rsidR="009B5C15" w:rsidRPr="001E41CA" w:rsidRDefault="00DF75ED" w:rsidP="009B5C15">
      <w:pPr>
        <w:pStyle w:val="ListParagraph"/>
        <w:numPr>
          <w:ilvl w:val="0"/>
          <w:numId w:val="11"/>
        </w:numPr>
        <w:rPr>
          <w:rFonts w:ascii="Arial" w:hAnsi="Arial" w:cs="Arial"/>
          <w:bCs/>
          <w:sz w:val="24"/>
          <w:szCs w:val="24"/>
        </w:rPr>
      </w:pPr>
      <w:r w:rsidRPr="003841B6">
        <w:rPr>
          <w:rFonts w:ascii="Arial" w:hAnsi="Arial" w:cs="Arial"/>
          <w:bCs/>
          <w:sz w:val="24"/>
          <w:szCs w:val="24"/>
        </w:rPr>
        <w:t xml:space="preserve">IMBO CAP will </w:t>
      </w:r>
      <w:r w:rsidR="003841B6" w:rsidRPr="003841B6">
        <w:rPr>
          <w:rFonts w:ascii="Arial" w:hAnsi="Arial" w:cs="Arial"/>
          <w:bCs/>
          <w:sz w:val="24"/>
          <w:szCs w:val="24"/>
        </w:rPr>
        <w:t>determine</w:t>
      </w:r>
      <w:r w:rsidRPr="003841B6">
        <w:rPr>
          <w:rFonts w:ascii="Arial" w:hAnsi="Arial" w:cs="Arial"/>
          <w:bCs/>
          <w:sz w:val="24"/>
          <w:szCs w:val="24"/>
        </w:rPr>
        <w:t xml:space="preserve"> the ranking of the criteria and provide GCR the rational for the selection.</w:t>
      </w:r>
    </w:p>
    <w:p w:rsidR="009B5C15" w:rsidRPr="003841B6" w:rsidRDefault="009B5C15" w:rsidP="009B5C15">
      <w:pPr>
        <w:rPr>
          <w:rFonts w:ascii="Arial" w:hAnsi="Arial" w:cs="Arial"/>
          <w:b/>
          <w:bCs/>
        </w:rPr>
      </w:pPr>
      <w:r w:rsidRPr="003841B6">
        <w:rPr>
          <w:rFonts w:ascii="Arial" w:hAnsi="Arial" w:cs="Arial"/>
          <w:b/>
          <w:bCs/>
        </w:rPr>
        <w:t>STEP I</w:t>
      </w:r>
      <w:r w:rsidR="00DF75ED" w:rsidRPr="003841B6">
        <w:rPr>
          <w:rFonts w:ascii="Arial" w:hAnsi="Arial" w:cs="Arial"/>
          <w:b/>
          <w:bCs/>
        </w:rPr>
        <w:t>I</w:t>
      </w:r>
      <w:r w:rsidRPr="003841B6">
        <w:rPr>
          <w:rFonts w:ascii="Arial" w:hAnsi="Arial" w:cs="Arial"/>
          <w:b/>
          <w:bCs/>
        </w:rPr>
        <w:t xml:space="preserve">: PROJECT BACKGROUND AND KEY INFORMATION </w:t>
      </w:r>
    </w:p>
    <w:p w:rsidR="009B5C15" w:rsidRPr="003841B6" w:rsidRDefault="009B5C15" w:rsidP="009B5C15">
      <w:pPr>
        <w:rPr>
          <w:rFonts w:ascii="Arial" w:hAnsi="Arial" w:cs="Arial"/>
        </w:rPr>
      </w:pPr>
    </w:p>
    <w:p w:rsidR="009B5C15" w:rsidRPr="003841B6" w:rsidRDefault="009B5C15" w:rsidP="009B5C15">
      <w:pPr>
        <w:pStyle w:val="ListParagraph"/>
        <w:numPr>
          <w:ilvl w:val="0"/>
          <w:numId w:val="6"/>
        </w:numPr>
        <w:rPr>
          <w:rFonts w:ascii="Arial" w:hAnsi="Arial" w:cs="Arial"/>
          <w:sz w:val="24"/>
          <w:szCs w:val="24"/>
        </w:rPr>
      </w:pPr>
      <w:r w:rsidRPr="003841B6">
        <w:rPr>
          <w:rFonts w:ascii="Arial" w:hAnsi="Arial" w:cs="Arial"/>
          <w:sz w:val="24"/>
          <w:szCs w:val="24"/>
        </w:rPr>
        <w:t>Please identify and submit the project description and rationale of the school’s selection including the following information:</w:t>
      </w:r>
    </w:p>
    <w:p w:rsidR="009B5C15" w:rsidRPr="003841B6" w:rsidRDefault="009B5C15" w:rsidP="009B5C15">
      <w:pPr>
        <w:pStyle w:val="ListParagraph"/>
        <w:numPr>
          <w:ilvl w:val="0"/>
          <w:numId w:val="2"/>
        </w:numPr>
        <w:spacing w:after="0" w:line="240" w:lineRule="auto"/>
        <w:rPr>
          <w:rFonts w:ascii="Arial" w:hAnsi="Arial" w:cs="Arial"/>
          <w:sz w:val="24"/>
          <w:szCs w:val="24"/>
        </w:rPr>
      </w:pPr>
      <w:r w:rsidRPr="003841B6">
        <w:rPr>
          <w:rFonts w:ascii="Arial" w:hAnsi="Arial" w:cs="Arial"/>
          <w:sz w:val="24"/>
          <w:szCs w:val="24"/>
        </w:rPr>
        <w:t>Name of school, location and a brief history of the school.</w:t>
      </w:r>
    </w:p>
    <w:p w:rsidR="009B5C15" w:rsidRPr="003841B6" w:rsidRDefault="009B5C15" w:rsidP="009B5C15">
      <w:pPr>
        <w:pStyle w:val="ListParagraph"/>
        <w:numPr>
          <w:ilvl w:val="0"/>
          <w:numId w:val="2"/>
        </w:numPr>
        <w:spacing w:after="0" w:line="240" w:lineRule="auto"/>
        <w:rPr>
          <w:rFonts w:ascii="Arial" w:hAnsi="Arial" w:cs="Arial"/>
          <w:sz w:val="24"/>
          <w:szCs w:val="24"/>
        </w:rPr>
      </w:pPr>
      <w:r w:rsidRPr="003841B6">
        <w:rPr>
          <w:rFonts w:ascii="Arial" w:hAnsi="Arial" w:cs="Arial"/>
          <w:sz w:val="24"/>
          <w:szCs w:val="24"/>
        </w:rPr>
        <w:t>Name of the Principal and provide an email address, if available.</w:t>
      </w:r>
    </w:p>
    <w:p w:rsidR="009B5C15" w:rsidRPr="003841B6" w:rsidRDefault="009B5C15" w:rsidP="009B5C15">
      <w:pPr>
        <w:pStyle w:val="ListParagraph"/>
        <w:numPr>
          <w:ilvl w:val="0"/>
          <w:numId w:val="2"/>
        </w:numPr>
        <w:spacing w:after="0" w:line="240" w:lineRule="auto"/>
        <w:rPr>
          <w:rFonts w:ascii="Arial" w:hAnsi="Arial" w:cs="Arial"/>
          <w:sz w:val="24"/>
          <w:szCs w:val="24"/>
        </w:rPr>
      </w:pPr>
      <w:r w:rsidRPr="003841B6">
        <w:rPr>
          <w:rFonts w:ascii="Arial" w:hAnsi="Arial" w:cs="Arial"/>
          <w:sz w:val="24"/>
          <w:szCs w:val="24"/>
        </w:rPr>
        <w:t xml:space="preserve">Number of students (girls and boys). </w:t>
      </w:r>
    </w:p>
    <w:p w:rsidR="009B5C15" w:rsidRPr="003841B6" w:rsidRDefault="009B5C15" w:rsidP="009B5C15">
      <w:pPr>
        <w:pStyle w:val="ListParagraph"/>
        <w:numPr>
          <w:ilvl w:val="0"/>
          <w:numId w:val="2"/>
        </w:numPr>
        <w:spacing w:after="0" w:line="240" w:lineRule="auto"/>
        <w:rPr>
          <w:rFonts w:ascii="Arial" w:hAnsi="Arial" w:cs="Arial"/>
          <w:sz w:val="24"/>
          <w:szCs w:val="24"/>
        </w:rPr>
      </w:pPr>
      <w:r w:rsidRPr="003841B6">
        <w:rPr>
          <w:rFonts w:ascii="Arial" w:hAnsi="Arial" w:cs="Arial"/>
          <w:sz w:val="24"/>
          <w:szCs w:val="24"/>
        </w:rPr>
        <w:t>Number of faculty and staff.</w:t>
      </w:r>
    </w:p>
    <w:p w:rsidR="009B5C15" w:rsidRPr="003841B6" w:rsidRDefault="009B5C15" w:rsidP="009B5C15">
      <w:pPr>
        <w:pStyle w:val="ListParagraph"/>
        <w:numPr>
          <w:ilvl w:val="0"/>
          <w:numId w:val="2"/>
        </w:numPr>
        <w:spacing w:after="0" w:line="240" w:lineRule="auto"/>
        <w:rPr>
          <w:rFonts w:ascii="Arial" w:hAnsi="Arial" w:cs="Arial"/>
          <w:sz w:val="24"/>
          <w:szCs w:val="24"/>
        </w:rPr>
      </w:pPr>
      <w:r w:rsidRPr="003841B6">
        <w:rPr>
          <w:rFonts w:ascii="Arial" w:hAnsi="Arial" w:cs="Arial"/>
          <w:sz w:val="24"/>
          <w:szCs w:val="24"/>
        </w:rPr>
        <w:t>Name and population of community.</w:t>
      </w:r>
    </w:p>
    <w:p w:rsidR="009B5C15" w:rsidRPr="003841B6" w:rsidRDefault="009B5C15" w:rsidP="009B5C15">
      <w:pPr>
        <w:pStyle w:val="ListParagraph"/>
        <w:numPr>
          <w:ilvl w:val="0"/>
          <w:numId w:val="2"/>
        </w:numPr>
        <w:spacing w:after="0" w:line="240" w:lineRule="auto"/>
        <w:rPr>
          <w:rFonts w:ascii="Arial" w:hAnsi="Arial" w:cs="Arial"/>
          <w:sz w:val="24"/>
          <w:szCs w:val="24"/>
        </w:rPr>
      </w:pPr>
      <w:r w:rsidRPr="003841B6">
        <w:rPr>
          <w:rFonts w:ascii="Arial" w:hAnsi="Arial" w:cs="Arial"/>
          <w:sz w:val="24"/>
          <w:szCs w:val="24"/>
        </w:rPr>
        <w:t>Identify if the school is public or private.</w:t>
      </w:r>
    </w:p>
    <w:p w:rsidR="009B5C15" w:rsidRPr="003841B6" w:rsidRDefault="009B5C15" w:rsidP="009B5C15">
      <w:pPr>
        <w:pStyle w:val="ListParagraph"/>
        <w:numPr>
          <w:ilvl w:val="0"/>
          <w:numId w:val="2"/>
        </w:numPr>
        <w:spacing w:after="0" w:line="240" w:lineRule="auto"/>
        <w:rPr>
          <w:rFonts w:ascii="Arial" w:hAnsi="Arial" w:cs="Arial"/>
          <w:sz w:val="24"/>
          <w:szCs w:val="24"/>
        </w:rPr>
      </w:pPr>
      <w:r w:rsidRPr="003841B6">
        <w:rPr>
          <w:rFonts w:ascii="Arial" w:hAnsi="Arial" w:cs="Arial"/>
          <w:sz w:val="24"/>
          <w:szCs w:val="24"/>
        </w:rPr>
        <w:t>Identify and describe current source of water: name of river, lake, bore hole (well) and/or government pipeline</w:t>
      </w:r>
    </w:p>
    <w:p w:rsidR="009B5C15" w:rsidRPr="003841B6" w:rsidRDefault="009B5C15" w:rsidP="009B5C15">
      <w:pPr>
        <w:pStyle w:val="ListParagraph"/>
        <w:numPr>
          <w:ilvl w:val="0"/>
          <w:numId w:val="2"/>
        </w:numPr>
        <w:spacing w:after="0" w:line="240" w:lineRule="auto"/>
        <w:rPr>
          <w:rFonts w:ascii="Arial" w:hAnsi="Arial" w:cs="Arial"/>
          <w:sz w:val="24"/>
          <w:szCs w:val="24"/>
        </w:rPr>
      </w:pPr>
      <w:r w:rsidRPr="003841B6">
        <w:rPr>
          <w:rFonts w:ascii="Arial" w:hAnsi="Arial" w:cs="Arial"/>
          <w:sz w:val="24"/>
          <w:szCs w:val="24"/>
        </w:rPr>
        <w:t>Identify and describe current water catchment and sanitation systems including systems built by other organizations, and access to the county water system.</w:t>
      </w:r>
    </w:p>
    <w:p w:rsidR="009B5C15" w:rsidRPr="00412453" w:rsidRDefault="009B5C15" w:rsidP="009B5C15">
      <w:pPr>
        <w:pStyle w:val="ListParagraph"/>
        <w:numPr>
          <w:ilvl w:val="0"/>
          <w:numId w:val="2"/>
        </w:numPr>
        <w:spacing w:after="0" w:line="240" w:lineRule="auto"/>
        <w:rPr>
          <w:rFonts w:ascii="Arial" w:hAnsi="Arial" w:cs="Arial"/>
          <w:sz w:val="24"/>
          <w:szCs w:val="24"/>
        </w:rPr>
      </w:pPr>
      <w:r w:rsidRPr="00412453">
        <w:rPr>
          <w:rFonts w:ascii="Arial" w:hAnsi="Arial" w:cs="Arial"/>
          <w:sz w:val="24"/>
          <w:szCs w:val="24"/>
        </w:rPr>
        <w:t>Submit a photo of the school that includes the school’s name.</w:t>
      </w:r>
    </w:p>
    <w:p w:rsidR="009B5C15" w:rsidRPr="00412453" w:rsidRDefault="009B5C15" w:rsidP="009B5C15">
      <w:pPr>
        <w:pStyle w:val="ListParagraph"/>
        <w:numPr>
          <w:ilvl w:val="0"/>
          <w:numId w:val="2"/>
        </w:numPr>
        <w:spacing w:after="0" w:line="240" w:lineRule="auto"/>
        <w:rPr>
          <w:rFonts w:ascii="Arial" w:hAnsi="Arial" w:cs="Arial"/>
          <w:sz w:val="24"/>
          <w:szCs w:val="24"/>
        </w:rPr>
      </w:pPr>
      <w:r w:rsidRPr="00412453">
        <w:rPr>
          <w:rFonts w:ascii="Arial" w:hAnsi="Arial" w:cs="Arial"/>
          <w:sz w:val="24"/>
          <w:szCs w:val="24"/>
        </w:rPr>
        <w:t>Submit pre-construction photos.</w:t>
      </w:r>
    </w:p>
    <w:p w:rsidR="009B5C15" w:rsidRPr="003841B6" w:rsidRDefault="009B5C15" w:rsidP="009B5C15">
      <w:pPr>
        <w:rPr>
          <w:rFonts w:ascii="Arial" w:hAnsi="Arial" w:cs="Arial"/>
        </w:rPr>
      </w:pPr>
    </w:p>
    <w:p w:rsidR="009B5C15" w:rsidRPr="003841B6" w:rsidRDefault="009B5C15" w:rsidP="009B5C15">
      <w:pPr>
        <w:pStyle w:val="ListParagraph"/>
        <w:numPr>
          <w:ilvl w:val="0"/>
          <w:numId w:val="6"/>
        </w:numPr>
        <w:rPr>
          <w:rFonts w:ascii="Arial" w:hAnsi="Arial" w:cs="Arial"/>
          <w:sz w:val="24"/>
          <w:szCs w:val="24"/>
        </w:rPr>
      </w:pPr>
      <w:r w:rsidRPr="003841B6">
        <w:rPr>
          <w:rFonts w:ascii="Arial" w:hAnsi="Arial" w:cs="Arial"/>
          <w:sz w:val="24"/>
          <w:szCs w:val="24"/>
        </w:rPr>
        <w:t>Please submit the Joint Board Resolution/Memorandum of Understanding IMBO Community Action Program/School Board Resolution) that includes signatures of the School’s Board of Management Chair/Principal.</w:t>
      </w:r>
      <w:r w:rsidRPr="003841B6">
        <w:rPr>
          <w:rFonts w:ascii="Arial" w:hAnsi="Arial" w:cs="Arial"/>
          <w:sz w:val="24"/>
          <w:szCs w:val="24"/>
        </w:rPr>
        <w:br/>
      </w:r>
    </w:p>
    <w:p w:rsidR="009B5C15" w:rsidRPr="00412453" w:rsidRDefault="009B5C15" w:rsidP="009B5C15">
      <w:pPr>
        <w:pStyle w:val="ListParagraph"/>
        <w:numPr>
          <w:ilvl w:val="0"/>
          <w:numId w:val="6"/>
        </w:numPr>
        <w:rPr>
          <w:rFonts w:ascii="Arial" w:hAnsi="Arial" w:cs="Arial"/>
          <w:sz w:val="24"/>
          <w:szCs w:val="24"/>
        </w:rPr>
      </w:pPr>
      <w:r w:rsidRPr="00412453">
        <w:rPr>
          <w:rFonts w:ascii="Arial" w:hAnsi="Arial" w:cs="Arial"/>
          <w:sz w:val="24"/>
          <w:szCs w:val="24"/>
        </w:rPr>
        <w:t>Please submit an IMBO Community Action Program Board Resolution that includes signatures of the School’s BOM Chair/Principal:</w:t>
      </w:r>
    </w:p>
    <w:p w:rsidR="009B5C15" w:rsidRPr="00412453" w:rsidRDefault="009B5C15" w:rsidP="009B5C15">
      <w:pPr>
        <w:pStyle w:val="ListParagraph"/>
        <w:numPr>
          <w:ilvl w:val="0"/>
          <w:numId w:val="3"/>
        </w:numPr>
        <w:spacing w:after="0" w:line="240" w:lineRule="auto"/>
        <w:rPr>
          <w:rFonts w:ascii="Arial" w:hAnsi="Arial" w:cs="Arial"/>
          <w:sz w:val="24"/>
          <w:szCs w:val="24"/>
        </w:rPr>
      </w:pPr>
      <w:r w:rsidRPr="00412453">
        <w:rPr>
          <w:rFonts w:ascii="Arial" w:hAnsi="Arial" w:cs="Arial"/>
          <w:sz w:val="24"/>
          <w:szCs w:val="24"/>
        </w:rPr>
        <w:t>Description of number of water catchment systems, toilets (latrines), washrooms, wash stations, and community garden and tree farm locations.</w:t>
      </w:r>
    </w:p>
    <w:p w:rsidR="009B5C15" w:rsidRPr="00412453" w:rsidRDefault="009B5C15" w:rsidP="009B5C15">
      <w:pPr>
        <w:pStyle w:val="ListParagraph"/>
        <w:numPr>
          <w:ilvl w:val="0"/>
          <w:numId w:val="3"/>
        </w:numPr>
        <w:spacing w:after="0" w:line="240" w:lineRule="auto"/>
        <w:rPr>
          <w:rFonts w:ascii="Arial" w:hAnsi="Arial" w:cs="Arial"/>
          <w:sz w:val="24"/>
          <w:szCs w:val="24"/>
        </w:rPr>
      </w:pPr>
      <w:r w:rsidRPr="00412453">
        <w:rPr>
          <w:rFonts w:ascii="Arial" w:hAnsi="Arial" w:cs="Arial"/>
          <w:sz w:val="24"/>
          <w:szCs w:val="24"/>
        </w:rPr>
        <w:t>Identify who will oversee the project.</w:t>
      </w:r>
    </w:p>
    <w:p w:rsidR="009B5C15" w:rsidRPr="00412453" w:rsidRDefault="009B5C15" w:rsidP="009B5C15">
      <w:pPr>
        <w:pStyle w:val="ListParagraph"/>
        <w:numPr>
          <w:ilvl w:val="0"/>
          <w:numId w:val="3"/>
        </w:numPr>
        <w:spacing w:after="0" w:line="240" w:lineRule="auto"/>
        <w:rPr>
          <w:rFonts w:ascii="Arial" w:hAnsi="Arial" w:cs="Arial"/>
          <w:sz w:val="24"/>
          <w:szCs w:val="24"/>
        </w:rPr>
      </w:pPr>
      <w:r w:rsidRPr="00412453">
        <w:rPr>
          <w:rFonts w:ascii="Arial" w:hAnsi="Arial" w:cs="Arial"/>
          <w:sz w:val="24"/>
          <w:szCs w:val="24"/>
        </w:rPr>
        <w:t>Identify who will be responsible for the life of the investment.</w:t>
      </w:r>
    </w:p>
    <w:p w:rsidR="009B5C15" w:rsidRPr="00412453" w:rsidRDefault="009B5C15" w:rsidP="009B5C15">
      <w:pPr>
        <w:pStyle w:val="ListParagraph"/>
        <w:numPr>
          <w:ilvl w:val="0"/>
          <w:numId w:val="3"/>
        </w:numPr>
        <w:spacing w:after="0" w:line="240" w:lineRule="auto"/>
        <w:rPr>
          <w:rFonts w:ascii="Arial" w:hAnsi="Arial" w:cs="Arial"/>
          <w:sz w:val="24"/>
          <w:szCs w:val="24"/>
        </w:rPr>
      </w:pPr>
      <w:r w:rsidRPr="00412453">
        <w:rPr>
          <w:rFonts w:ascii="Arial" w:hAnsi="Arial" w:cs="Arial"/>
          <w:sz w:val="24"/>
          <w:szCs w:val="24"/>
        </w:rPr>
        <w:t>Identify who is responsible for the community garden area, what will be planted and how will it be maintained for the life of the investment.</w:t>
      </w:r>
    </w:p>
    <w:p w:rsidR="009B5C15" w:rsidRPr="00412453" w:rsidRDefault="009B5C15" w:rsidP="009B5C15">
      <w:pPr>
        <w:pStyle w:val="ListParagraph"/>
        <w:numPr>
          <w:ilvl w:val="0"/>
          <w:numId w:val="3"/>
        </w:numPr>
        <w:spacing w:after="0" w:line="240" w:lineRule="auto"/>
        <w:rPr>
          <w:rFonts w:ascii="Arial" w:hAnsi="Arial" w:cs="Arial"/>
          <w:sz w:val="24"/>
          <w:szCs w:val="24"/>
        </w:rPr>
      </w:pPr>
      <w:r w:rsidRPr="00412453">
        <w:rPr>
          <w:rFonts w:ascii="Arial" w:hAnsi="Arial" w:cs="Arial"/>
          <w:sz w:val="24"/>
          <w:szCs w:val="24"/>
        </w:rPr>
        <w:t>Identify who is responsible for the tree farm.</w:t>
      </w:r>
    </w:p>
    <w:p w:rsidR="009B5C15" w:rsidRPr="00412453" w:rsidRDefault="009B5C15" w:rsidP="009B5C15">
      <w:pPr>
        <w:pStyle w:val="ListParagraph"/>
        <w:numPr>
          <w:ilvl w:val="0"/>
          <w:numId w:val="3"/>
        </w:numPr>
        <w:spacing w:after="0" w:line="240" w:lineRule="auto"/>
        <w:rPr>
          <w:rFonts w:ascii="Arial" w:hAnsi="Arial" w:cs="Arial"/>
          <w:sz w:val="24"/>
          <w:szCs w:val="24"/>
        </w:rPr>
      </w:pPr>
      <w:r w:rsidRPr="00412453">
        <w:rPr>
          <w:rFonts w:ascii="Arial" w:hAnsi="Arial" w:cs="Arial"/>
          <w:sz w:val="24"/>
          <w:szCs w:val="24"/>
        </w:rPr>
        <w:t>Describe IMBO Community Action Program/School’s Investment.</w:t>
      </w:r>
    </w:p>
    <w:p w:rsidR="009B5C15" w:rsidRPr="00412453" w:rsidRDefault="009B5C15" w:rsidP="009B5C15">
      <w:pPr>
        <w:pStyle w:val="ListParagraph"/>
        <w:numPr>
          <w:ilvl w:val="0"/>
          <w:numId w:val="3"/>
        </w:numPr>
        <w:spacing w:after="0" w:line="240" w:lineRule="auto"/>
        <w:rPr>
          <w:rFonts w:ascii="Arial" w:hAnsi="Arial" w:cs="Arial"/>
          <w:sz w:val="24"/>
          <w:szCs w:val="24"/>
        </w:rPr>
      </w:pPr>
      <w:r w:rsidRPr="00412453">
        <w:rPr>
          <w:rFonts w:ascii="Arial" w:hAnsi="Arial" w:cs="Arial"/>
          <w:sz w:val="24"/>
          <w:szCs w:val="24"/>
        </w:rPr>
        <w:lastRenderedPageBreak/>
        <w:t xml:space="preserve">ICAP and the School agree to send annual reports that include the impact of GRC’s capital on the school – increase in enrollment, increase in test scores, increase in attendance, and the benefit of having a community garden.  Comments by students, parents, and faculty should also be included. </w:t>
      </w:r>
    </w:p>
    <w:p w:rsidR="009B5C15" w:rsidRPr="00412453" w:rsidRDefault="009B5C15" w:rsidP="009B5C15">
      <w:pPr>
        <w:pStyle w:val="ListParagraph"/>
        <w:numPr>
          <w:ilvl w:val="0"/>
          <w:numId w:val="3"/>
        </w:numPr>
        <w:spacing w:after="0" w:line="240" w:lineRule="auto"/>
        <w:rPr>
          <w:rFonts w:ascii="Arial" w:hAnsi="Arial" w:cs="Arial"/>
          <w:sz w:val="24"/>
          <w:szCs w:val="24"/>
        </w:rPr>
      </w:pPr>
      <w:r w:rsidRPr="003841B6">
        <w:rPr>
          <w:rFonts w:ascii="Arial" w:hAnsi="Arial" w:cs="Arial"/>
          <w:sz w:val="24"/>
          <w:szCs w:val="24"/>
        </w:rPr>
        <w:t xml:space="preserve">Provide documentation that the school will establish and maintain a </w:t>
      </w:r>
      <w:r w:rsidR="00DF75ED" w:rsidRPr="003841B6">
        <w:rPr>
          <w:rFonts w:ascii="Arial" w:hAnsi="Arial" w:cs="Arial"/>
          <w:sz w:val="24"/>
          <w:szCs w:val="24"/>
        </w:rPr>
        <w:t xml:space="preserve">garden and </w:t>
      </w:r>
      <w:r w:rsidRPr="003841B6">
        <w:rPr>
          <w:rFonts w:ascii="Arial" w:hAnsi="Arial" w:cs="Arial"/>
          <w:sz w:val="24"/>
          <w:szCs w:val="24"/>
        </w:rPr>
        <w:t xml:space="preserve">tree farm that is fenced for the life of the project. </w:t>
      </w:r>
      <w:r w:rsidRPr="00412453">
        <w:rPr>
          <w:rFonts w:ascii="Arial" w:hAnsi="Arial" w:cs="Arial"/>
          <w:sz w:val="24"/>
          <w:szCs w:val="24"/>
        </w:rPr>
        <w:t>Describe the types of trees, number of seedlings and number of acres</w:t>
      </w:r>
      <w:r w:rsidR="00DF75ED" w:rsidRPr="00412453">
        <w:rPr>
          <w:rFonts w:ascii="Arial" w:hAnsi="Arial" w:cs="Arial"/>
          <w:sz w:val="24"/>
          <w:szCs w:val="24"/>
        </w:rPr>
        <w:t xml:space="preserve"> that is planted each year.</w:t>
      </w:r>
    </w:p>
    <w:p w:rsidR="009B5C15" w:rsidRPr="003841B6" w:rsidRDefault="009B5C15" w:rsidP="009B5C15">
      <w:pPr>
        <w:rPr>
          <w:rFonts w:ascii="Arial" w:hAnsi="Arial" w:cs="Arial"/>
        </w:rPr>
      </w:pPr>
    </w:p>
    <w:p w:rsidR="009B5C15" w:rsidRPr="003841B6" w:rsidRDefault="009B5C15" w:rsidP="009B5C15">
      <w:pPr>
        <w:pStyle w:val="ListParagraph"/>
        <w:numPr>
          <w:ilvl w:val="0"/>
          <w:numId w:val="6"/>
        </w:numPr>
        <w:rPr>
          <w:rFonts w:ascii="Arial" w:hAnsi="Arial" w:cs="Arial"/>
          <w:sz w:val="24"/>
          <w:szCs w:val="24"/>
        </w:rPr>
      </w:pPr>
      <w:r w:rsidRPr="003841B6">
        <w:rPr>
          <w:rFonts w:ascii="Arial" w:hAnsi="Arial" w:cs="Arial"/>
          <w:sz w:val="24"/>
          <w:szCs w:val="24"/>
        </w:rPr>
        <w:t>Agree to promote a Litter Free School Environment</w:t>
      </w:r>
      <w:r w:rsidR="00716BCC" w:rsidRPr="003841B6">
        <w:rPr>
          <w:rFonts w:ascii="Arial" w:hAnsi="Arial" w:cs="Arial"/>
          <w:sz w:val="24"/>
          <w:szCs w:val="24"/>
        </w:rPr>
        <w:t xml:space="preserve"> by putting the trash in the bins that are provided</w:t>
      </w:r>
      <w:r w:rsidRPr="003841B6">
        <w:rPr>
          <w:rFonts w:ascii="Arial" w:hAnsi="Arial" w:cs="Arial"/>
          <w:sz w:val="24"/>
          <w:szCs w:val="24"/>
        </w:rPr>
        <w:t>.</w:t>
      </w:r>
      <w:r w:rsidR="00716BCC" w:rsidRPr="003841B6">
        <w:rPr>
          <w:rFonts w:ascii="Arial" w:hAnsi="Arial" w:cs="Arial"/>
          <w:sz w:val="24"/>
          <w:szCs w:val="24"/>
        </w:rPr>
        <w:t xml:space="preserve">  Trash </w:t>
      </w:r>
      <w:r w:rsidR="001E41CA">
        <w:rPr>
          <w:rFonts w:ascii="Arial" w:hAnsi="Arial" w:cs="Arial"/>
          <w:sz w:val="24"/>
          <w:szCs w:val="24"/>
        </w:rPr>
        <w:t>should</w:t>
      </w:r>
      <w:r w:rsidR="00716BCC" w:rsidRPr="003841B6">
        <w:rPr>
          <w:rFonts w:ascii="Arial" w:hAnsi="Arial" w:cs="Arial"/>
          <w:sz w:val="24"/>
          <w:szCs w:val="24"/>
        </w:rPr>
        <w:t xml:space="preserve"> be burned in pits strategically located on the grounds</w:t>
      </w:r>
      <w:r w:rsidR="001E41CA">
        <w:rPr>
          <w:rFonts w:ascii="Arial" w:hAnsi="Arial" w:cs="Arial"/>
          <w:sz w:val="24"/>
          <w:szCs w:val="24"/>
        </w:rPr>
        <w:t xml:space="preserve"> to avoid students and teachers breathing toxic fumes.</w:t>
      </w:r>
      <w:r w:rsidR="00716BCC" w:rsidRPr="003841B6">
        <w:rPr>
          <w:rFonts w:ascii="Arial" w:hAnsi="Arial" w:cs="Arial"/>
          <w:sz w:val="24"/>
          <w:szCs w:val="24"/>
        </w:rPr>
        <w:br/>
      </w:r>
    </w:p>
    <w:p w:rsidR="00716BCC" w:rsidRPr="003841B6" w:rsidRDefault="00716BCC" w:rsidP="009B5C15">
      <w:pPr>
        <w:pStyle w:val="ListParagraph"/>
        <w:numPr>
          <w:ilvl w:val="0"/>
          <w:numId w:val="6"/>
        </w:numPr>
        <w:rPr>
          <w:rFonts w:ascii="Arial" w:hAnsi="Arial" w:cs="Arial"/>
          <w:sz w:val="24"/>
          <w:szCs w:val="24"/>
        </w:rPr>
      </w:pPr>
      <w:r w:rsidRPr="003841B6">
        <w:rPr>
          <w:rFonts w:ascii="Arial" w:hAnsi="Arial" w:cs="Arial"/>
          <w:sz w:val="24"/>
          <w:szCs w:val="24"/>
        </w:rPr>
        <w:t>Agree to abide by the Maintenance Guidelines.</w:t>
      </w:r>
    </w:p>
    <w:p w:rsidR="009B5C15" w:rsidRPr="003841B6" w:rsidRDefault="009B5C15" w:rsidP="009B5C15">
      <w:pPr>
        <w:rPr>
          <w:rFonts w:ascii="Arial" w:hAnsi="Arial" w:cs="Arial"/>
          <w:b/>
        </w:rPr>
      </w:pPr>
    </w:p>
    <w:p w:rsidR="009B5C15" w:rsidRPr="003841B6" w:rsidRDefault="009B5C15" w:rsidP="009B5C15">
      <w:pPr>
        <w:rPr>
          <w:rFonts w:ascii="Arial" w:hAnsi="Arial" w:cs="Arial"/>
          <w:b/>
          <w:bCs/>
        </w:rPr>
      </w:pPr>
      <w:r w:rsidRPr="003841B6">
        <w:rPr>
          <w:rFonts w:ascii="Arial" w:hAnsi="Arial" w:cs="Arial"/>
          <w:b/>
          <w:bCs/>
        </w:rPr>
        <w:t>STEP II</w:t>
      </w:r>
      <w:r w:rsidR="00716BCC" w:rsidRPr="003841B6">
        <w:rPr>
          <w:rFonts w:ascii="Arial" w:hAnsi="Arial" w:cs="Arial"/>
          <w:b/>
          <w:bCs/>
        </w:rPr>
        <w:t>I</w:t>
      </w:r>
      <w:r w:rsidRPr="003841B6">
        <w:rPr>
          <w:rFonts w:ascii="Arial" w:hAnsi="Arial" w:cs="Arial"/>
          <w:b/>
          <w:bCs/>
        </w:rPr>
        <w:t xml:space="preserve">:  PROJECT COST </w:t>
      </w:r>
    </w:p>
    <w:p w:rsidR="009B5C15" w:rsidRPr="003841B6" w:rsidRDefault="009B5C15" w:rsidP="009B5C15">
      <w:pPr>
        <w:rPr>
          <w:rFonts w:ascii="Arial" w:hAnsi="Arial" w:cs="Arial"/>
        </w:rPr>
      </w:pPr>
    </w:p>
    <w:p w:rsidR="009B5C15" w:rsidRPr="003841B6" w:rsidRDefault="009B5C15" w:rsidP="009B5C15">
      <w:pPr>
        <w:pStyle w:val="ListParagraph"/>
        <w:numPr>
          <w:ilvl w:val="0"/>
          <w:numId w:val="7"/>
        </w:numPr>
        <w:rPr>
          <w:rFonts w:ascii="Arial" w:hAnsi="Arial" w:cs="Arial"/>
          <w:sz w:val="24"/>
          <w:szCs w:val="24"/>
        </w:rPr>
      </w:pPr>
      <w:r w:rsidRPr="003841B6">
        <w:rPr>
          <w:rFonts w:ascii="Arial" w:hAnsi="Arial" w:cs="Arial"/>
          <w:sz w:val="24"/>
          <w:szCs w:val="24"/>
        </w:rPr>
        <w:t>Please submit the following capital requirement information:</w:t>
      </w:r>
    </w:p>
    <w:p w:rsidR="009B5C15" w:rsidRPr="003841B6" w:rsidRDefault="009B5C15" w:rsidP="009B5C15">
      <w:pPr>
        <w:pStyle w:val="ListParagraph"/>
        <w:numPr>
          <w:ilvl w:val="0"/>
          <w:numId w:val="1"/>
        </w:numPr>
        <w:spacing w:after="0" w:line="240" w:lineRule="auto"/>
        <w:rPr>
          <w:rFonts w:ascii="Arial" w:hAnsi="Arial" w:cs="Arial"/>
          <w:sz w:val="24"/>
          <w:szCs w:val="24"/>
        </w:rPr>
      </w:pPr>
      <w:r w:rsidRPr="003841B6">
        <w:rPr>
          <w:rFonts w:ascii="Arial" w:hAnsi="Arial" w:cs="Arial"/>
          <w:sz w:val="24"/>
          <w:szCs w:val="24"/>
        </w:rPr>
        <w:t>Name and contact information of the manufacturer</w:t>
      </w:r>
      <w:r w:rsidR="00716BCC" w:rsidRPr="003841B6">
        <w:rPr>
          <w:rFonts w:ascii="Arial" w:hAnsi="Arial" w:cs="Arial"/>
          <w:sz w:val="24"/>
          <w:szCs w:val="24"/>
        </w:rPr>
        <w:t xml:space="preserve"> of the water tanks and water catchment systems.</w:t>
      </w:r>
    </w:p>
    <w:p w:rsidR="009B5C15" w:rsidRPr="003841B6" w:rsidRDefault="009B5C15" w:rsidP="009B5C15">
      <w:pPr>
        <w:pStyle w:val="ListParagraph"/>
        <w:numPr>
          <w:ilvl w:val="0"/>
          <w:numId w:val="1"/>
        </w:numPr>
        <w:spacing w:after="0" w:line="240" w:lineRule="auto"/>
        <w:rPr>
          <w:rFonts w:ascii="Arial" w:hAnsi="Arial" w:cs="Arial"/>
          <w:sz w:val="24"/>
          <w:szCs w:val="24"/>
          <w:u w:val="single"/>
        </w:rPr>
      </w:pPr>
      <w:r w:rsidRPr="003841B6">
        <w:rPr>
          <w:rFonts w:ascii="Arial" w:hAnsi="Arial" w:cs="Arial"/>
          <w:sz w:val="24"/>
          <w:szCs w:val="24"/>
        </w:rPr>
        <w:t xml:space="preserve">Name and contact information of the transporter of system, </w:t>
      </w:r>
      <w:r w:rsidRPr="00412453">
        <w:rPr>
          <w:rFonts w:ascii="Arial" w:hAnsi="Arial" w:cs="Arial"/>
          <w:sz w:val="24"/>
          <w:szCs w:val="24"/>
        </w:rPr>
        <w:t>if different than the manufacturer.</w:t>
      </w:r>
    </w:p>
    <w:p w:rsidR="009B5C15" w:rsidRPr="003841B6" w:rsidRDefault="009B5C15" w:rsidP="009B5C15">
      <w:pPr>
        <w:pStyle w:val="ListParagraph"/>
        <w:numPr>
          <w:ilvl w:val="0"/>
          <w:numId w:val="1"/>
        </w:numPr>
        <w:spacing w:after="0" w:line="240" w:lineRule="auto"/>
        <w:rPr>
          <w:rFonts w:ascii="Arial" w:hAnsi="Arial" w:cs="Arial"/>
          <w:sz w:val="24"/>
          <w:szCs w:val="24"/>
        </w:rPr>
      </w:pPr>
      <w:r w:rsidRPr="003841B6">
        <w:rPr>
          <w:rFonts w:ascii="Arial" w:hAnsi="Arial" w:cs="Arial"/>
          <w:sz w:val="24"/>
          <w:szCs w:val="24"/>
        </w:rPr>
        <w:t>Name and contact information of the installer, if different than the manufacturer or transporter.</w:t>
      </w:r>
    </w:p>
    <w:p w:rsidR="009B5C15" w:rsidRPr="003841B6" w:rsidRDefault="00716BCC" w:rsidP="009B5C15">
      <w:pPr>
        <w:pStyle w:val="ListParagraph"/>
        <w:numPr>
          <w:ilvl w:val="0"/>
          <w:numId w:val="1"/>
        </w:numPr>
        <w:spacing w:after="0" w:line="240" w:lineRule="auto"/>
        <w:rPr>
          <w:rFonts w:ascii="Arial" w:hAnsi="Arial" w:cs="Arial"/>
          <w:sz w:val="24"/>
          <w:szCs w:val="24"/>
        </w:rPr>
      </w:pPr>
      <w:r w:rsidRPr="003841B6">
        <w:rPr>
          <w:rFonts w:ascii="Arial" w:hAnsi="Arial" w:cs="Arial"/>
          <w:sz w:val="24"/>
          <w:szCs w:val="24"/>
        </w:rPr>
        <w:t>Supplier, size</w:t>
      </w:r>
      <w:r w:rsidR="009B5C15" w:rsidRPr="003841B6">
        <w:rPr>
          <w:rFonts w:ascii="Arial" w:hAnsi="Arial" w:cs="Arial"/>
          <w:sz w:val="24"/>
          <w:szCs w:val="24"/>
        </w:rPr>
        <w:t xml:space="preserve"> and number of tanks.</w:t>
      </w:r>
    </w:p>
    <w:p w:rsidR="009B5C15" w:rsidRPr="003841B6" w:rsidRDefault="009B5C15" w:rsidP="009B5C15">
      <w:pPr>
        <w:pStyle w:val="ListParagraph"/>
        <w:numPr>
          <w:ilvl w:val="0"/>
          <w:numId w:val="1"/>
        </w:numPr>
        <w:spacing w:after="0" w:line="240" w:lineRule="auto"/>
        <w:rPr>
          <w:rFonts w:ascii="Arial" w:hAnsi="Arial" w:cs="Arial"/>
          <w:sz w:val="24"/>
          <w:szCs w:val="24"/>
        </w:rPr>
      </w:pPr>
      <w:r w:rsidRPr="003841B6">
        <w:rPr>
          <w:rFonts w:ascii="Arial" w:hAnsi="Arial" w:cs="Arial"/>
          <w:sz w:val="24"/>
          <w:szCs w:val="24"/>
        </w:rPr>
        <w:t>Number of toilets/doors for girls.</w:t>
      </w:r>
    </w:p>
    <w:p w:rsidR="009B5C15" w:rsidRPr="003841B6" w:rsidRDefault="009B5C15" w:rsidP="009B5C15">
      <w:pPr>
        <w:pStyle w:val="ListParagraph"/>
        <w:numPr>
          <w:ilvl w:val="0"/>
          <w:numId w:val="1"/>
        </w:numPr>
        <w:spacing w:after="0" w:line="240" w:lineRule="auto"/>
        <w:rPr>
          <w:rFonts w:ascii="Arial" w:hAnsi="Arial" w:cs="Arial"/>
          <w:sz w:val="24"/>
          <w:szCs w:val="24"/>
        </w:rPr>
      </w:pPr>
      <w:r w:rsidRPr="003841B6">
        <w:rPr>
          <w:rFonts w:ascii="Arial" w:hAnsi="Arial" w:cs="Arial"/>
          <w:sz w:val="24"/>
          <w:szCs w:val="24"/>
        </w:rPr>
        <w:t>Number of toilets/doors for boys.</w:t>
      </w:r>
    </w:p>
    <w:p w:rsidR="00716BCC" w:rsidRPr="003841B6" w:rsidRDefault="00716BCC" w:rsidP="009B5C15">
      <w:pPr>
        <w:pStyle w:val="ListParagraph"/>
        <w:numPr>
          <w:ilvl w:val="0"/>
          <w:numId w:val="1"/>
        </w:numPr>
        <w:spacing w:after="0" w:line="240" w:lineRule="auto"/>
        <w:rPr>
          <w:rFonts w:ascii="Arial" w:hAnsi="Arial" w:cs="Arial"/>
          <w:sz w:val="24"/>
          <w:szCs w:val="24"/>
        </w:rPr>
      </w:pPr>
      <w:r w:rsidRPr="003841B6">
        <w:rPr>
          <w:rFonts w:ascii="Arial" w:hAnsi="Arial" w:cs="Arial"/>
          <w:sz w:val="24"/>
          <w:szCs w:val="24"/>
        </w:rPr>
        <w:t>Number of toilets/doors for teachers.</w:t>
      </w:r>
    </w:p>
    <w:p w:rsidR="009B5C15" w:rsidRPr="003841B6" w:rsidRDefault="009B5C15" w:rsidP="009B5C15">
      <w:pPr>
        <w:pStyle w:val="ListParagraph"/>
        <w:numPr>
          <w:ilvl w:val="0"/>
          <w:numId w:val="1"/>
        </w:numPr>
        <w:spacing w:after="0" w:line="240" w:lineRule="auto"/>
        <w:rPr>
          <w:rFonts w:ascii="Arial" w:hAnsi="Arial" w:cs="Arial"/>
          <w:sz w:val="24"/>
          <w:szCs w:val="24"/>
        </w:rPr>
      </w:pPr>
      <w:r w:rsidRPr="003841B6">
        <w:rPr>
          <w:rFonts w:ascii="Arial" w:hAnsi="Arial" w:cs="Arial"/>
          <w:sz w:val="24"/>
          <w:szCs w:val="24"/>
        </w:rPr>
        <w:t>Number of washrooms for girls.</w:t>
      </w:r>
    </w:p>
    <w:p w:rsidR="009B5C15" w:rsidRPr="003841B6" w:rsidRDefault="009B5C15" w:rsidP="009B5C15">
      <w:pPr>
        <w:pStyle w:val="ListParagraph"/>
        <w:numPr>
          <w:ilvl w:val="0"/>
          <w:numId w:val="1"/>
        </w:numPr>
        <w:spacing w:after="0" w:line="240" w:lineRule="auto"/>
        <w:rPr>
          <w:rFonts w:ascii="Arial" w:hAnsi="Arial" w:cs="Arial"/>
          <w:sz w:val="24"/>
          <w:szCs w:val="24"/>
        </w:rPr>
      </w:pPr>
      <w:r w:rsidRPr="003841B6">
        <w:rPr>
          <w:rFonts w:ascii="Arial" w:hAnsi="Arial" w:cs="Arial"/>
          <w:sz w:val="24"/>
          <w:szCs w:val="24"/>
        </w:rPr>
        <w:t>Number of washrooms for boys.</w:t>
      </w:r>
    </w:p>
    <w:p w:rsidR="009B5C15" w:rsidRPr="003841B6" w:rsidRDefault="009B5C15" w:rsidP="009B5C15">
      <w:pPr>
        <w:pStyle w:val="ListParagraph"/>
        <w:numPr>
          <w:ilvl w:val="0"/>
          <w:numId w:val="1"/>
        </w:numPr>
        <w:spacing w:after="0" w:line="240" w:lineRule="auto"/>
        <w:rPr>
          <w:rFonts w:ascii="Arial" w:hAnsi="Arial" w:cs="Arial"/>
          <w:sz w:val="24"/>
          <w:szCs w:val="24"/>
        </w:rPr>
      </w:pPr>
      <w:r w:rsidRPr="003841B6">
        <w:rPr>
          <w:rFonts w:ascii="Arial" w:hAnsi="Arial" w:cs="Arial"/>
          <w:sz w:val="24"/>
          <w:szCs w:val="24"/>
        </w:rPr>
        <w:t>Number of washstands.</w:t>
      </w:r>
      <w:r w:rsidRPr="003841B6">
        <w:rPr>
          <w:rFonts w:ascii="Arial" w:hAnsi="Arial" w:cs="Arial"/>
          <w:sz w:val="24"/>
          <w:szCs w:val="24"/>
        </w:rPr>
        <w:br/>
      </w:r>
    </w:p>
    <w:p w:rsidR="009B5C15" w:rsidRPr="003841B6" w:rsidRDefault="009B5C15" w:rsidP="009B5C15">
      <w:pPr>
        <w:pStyle w:val="ListParagraph"/>
        <w:numPr>
          <w:ilvl w:val="0"/>
          <w:numId w:val="7"/>
        </w:numPr>
        <w:rPr>
          <w:rFonts w:ascii="Arial" w:hAnsi="Arial" w:cs="Arial"/>
          <w:sz w:val="24"/>
          <w:szCs w:val="24"/>
        </w:rPr>
      </w:pPr>
      <w:r w:rsidRPr="003841B6">
        <w:rPr>
          <w:rFonts w:ascii="Arial" w:hAnsi="Arial" w:cs="Arial"/>
          <w:sz w:val="24"/>
          <w:szCs w:val="24"/>
        </w:rPr>
        <w:t>Submit a total project cost report that includes separate costs for:</w:t>
      </w:r>
    </w:p>
    <w:p w:rsidR="009B5C15" w:rsidRPr="003841B6" w:rsidRDefault="009B5C15" w:rsidP="009B5C15">
      <w:pPr>
        <w:pStyle w:val="ListParagraph"/>
        <w:numPr>
          <w:ilvl w:val="0"/>
          <w:numId w:val="4"/>
        </w:numPr>
        <w:spacing w:after="0" w:line="240" w:lineRule="auto"/>
        <w:rPr>
          <w:rFonts w:ascii="Arial" w:hAnsi="Arial" w:cs="Arial"/>
          <w:sz w:val="24"/>
          <w:szCs w:val="24"/>
        </w:rPr>
      </w:pPr>
      <w:r w:rsidRPr="003841B6">
        <w:rPr>
          <w:rFonts w:ascii="Arial" w:hAnsi="Arial" w:cs="Arial"/>
          <w:sz w:val="24"/>
          <w:szCs w:val="24"/>
        </w:rPr>
        <w:t>Roof Water Catchment System (number and size of tanks, including guttering, piping, installation and transportation</w:t>
      </w:r>
      <w:r w:rsidR="00716BCC" w:rsidRPr="003841B6">
        <w:rPr>
          <w:rFonts w:ascii="Arial" w:hAnsi="Arial" w:cs="Arial"/>
          <w:sz w:val="24"/>
          <w:szCs w:val="24"/>
        </w:rPr>
        <w:t>)</w:t>
      </w:r>
      <w:r w:rsidRPr="003841B6">
        <w:rPr>
          <w:rFonts w:ascii="Arial" w:hAnsi="Arial" w:cs="Arial"/>
          <w:sz w:val="24"/>
          <w:szCs w:val="24"/>
        </w:rPr>
        <w:t>.</w:t>
      </w:r>
    </w:p>
    <w:p w:rsidR="009B5C15" w:rsidRPr="003841B6" w:rsidRDefault="009B5C15" w:rsidP="009B5C15">
      <w:pPr>
        <w:pStyle w:val="ListParagraph"/>
        <w:numPr>
          <w:ilvl w:val="0"/>
          <w:numId w:val="4"/>
        </w:numPr>
        <w:spacing w:after="0" w:line="240" w:lineRule="auto"/>
        <w:rPr>
          <w:rFonts w:ascii="Arial" w:hAnsi="Arial" w:cs="Arial"/>
          <w:sz w:val="24"/>
          <w:szCs w:val="24"/>
        </w:rPr>
      </w:pPr>
      <w:r w:rsidRPr="003841B6">
        <w:rPr>
          <w:rFonts w:ascii="Arial" w:hAnsi="Arial" w:cs="Arial"/>
          <w:sz w:val="24"/>
          <w:szCs w:val="24"/>
        </w:rPr>
        <w:t>Toilets (latrines) and bathrooms for girls (number of doors).</w:t>
      </w:r>
    </w:p>
    <w:p w:rsidR="009B5C15" w:rsidRPr="003841B6" w:rsidRDefault="009B5C15" w:rsidP="009B5C15">
      <w:pPr>
        <w:pStyle w:val="ListParagraph"/>
        <w:numPr>
          <w:ilvl w:val="0"/>
          <w:numId w:val="4"/>
        </w:numPr>
        <w:spacing w:after="0" w:line="240" w:lineRule="auto"/>
        <w:rPr>
          <w:rFonts w:ascii="Arial" w:hAnsi="Arial" w:cs="Arial"/>
          <w:sz w:val="24"/>
          <w:szCs w:val="24"/>
        </w:rPr>
      </w:pPr>
      <w:r w:rsidRPr="003841B6">
        <w:rPr>
          <w:rFonts w:ascii="Arial" w:hAnsi="Arial" w:cs="Arial"/>
          <w:sz w:val="24"/>
          <w:szCs w:val="24"/>
        </w:rPr>
        <w:t>Toilets (latrines) and bathrooms for boys (number of doors).</w:t>
      </w:r>
    </w:p>
    <w:p w:rsidR="009B5C15" w:rsidRPr="003841B6" w:rsidRDefault="009B5C15" w:rsidP="009B5C15">
      <w:pPr>
        <w:pStyle w:val="ListParagraph"/>
        <w:numPr>
          <w:ilvl w:val="0"/>
          <w:numId w:val="4"/>
        </w:numPr>
        <w:spacing w:after="0" w:line="240" w:lineRule="auto"/>
        <w:rPr>
          <w:rFonts w:ascii="Arial" w:hAnsi="Arial" w:cs="Arial"/>
          <w:sz w:val="24"/>
          <w:szCs w:val="24"/>
        </w:rPr>
      </w:pPr>
      <w:r w:rsidRPr="003841B6">
        <w:rPr>
          <w:rFonts w:ascii="Arial" w:hAnsi="Arial" w:cs="Arial"/>
          <w:sz w:val="24"/>
          <w:szCs w:val="24"/>
        </w:rPr>
        <w:t>Handicap toilet.</w:t>
      </w:r>
    </w:p>
    <w:p w:rsidR="009B5C15" w:rsidRPr="003841B6" w:rsidRDefault="009B5C15" w:rsidP="009B5C15">
      <w:pPr>
        <w:pStyle w:val="ListParagraph"/>
        <w:numPr>
          <w:ilvl w:val="0"/>
          <w:numId w:val="4"/>
        </w:numPr>
        <w:spacing w:after="0" w:line="240" w:lineRule="auto"/>
        <w:rPr>
          <w:rFonts w:ascii="Arial" w:hAnsi="Arial" w:cs="Arial"/>
          <w:sz w:val="24"/>
          <w:szCs w:val="24"/>
        </w:rPr>
      </w:pPr>
      <w:r w:rsidRPr="003841B6">
        <w:rPr>
          <w:rFonts w:ascii="Arial" w:hAnsi="Arial" w:cs="Arial"/>
          <w:sz w:val="24"/>
          <w:szCs w:val="24"/>
        </w:rPr>
        <w:t>Wash station (number).</w:t>
      </w:r>
    </w:p>
    <w:p w:rsidR="009B5C15" w:rsidRPr="003841B6" w:rsidRDefault="009B5C15" w:rsidP="009B5C15">
      <w:pPr>
        <w:pStyle w:val="ListParagraph"/>
        <w:numPr>
          <w:ilvl w:val="0"/>
          <w:numId w:val="4"/>
        </w:numPr>
        <w:spacing w:after="0" w:line="240" w:lineRule="auto"/>
        <w:rPr>
          <w:rFonts w:ascii="Arial" w:hAnsi="Arial" w:cs="Arial"/>
          <w:sz w:val="24"/>
          <w:szCs w:val="24"/>
        </w:rPr>
      </w:pPr>
      <w:r w:rsidRPr="003841B6">
        <w:rPr>
          <w:rFonts w:ascii="Arial" w:hAnsi="Arial" w:cs="Arial"/>
          <w:sz w:val="24"/>
          <w:szCs w:val="24"/>
        </w:rPr>
        <w:t>Community Garden</w:t>
      </w:r>
      <w:r w:rsidR="00716BCC" w:rsidRPr="003841B6">
        <w:rPr>
          <w:rFonts w:ascii="Arial" w:hAnsi="Arial" w:cs="Arial"/>
          <w:sz w:val="24"/>
          <w:szCs w:val="24"/>
        </w:rPr>
        <w:t xml:space="preserve"> and tree farm</w:t>
      </w:r>
      <w:r w:rsidRPr="003841B6">
        <w:rPr>
          <w:rFonts w:ascii="Arial" w:hAnsi="Arial" w:cs="Arial"/>
          <w:sz w:val="24"/>
          <w:szCs w:val="24"/>
        </w:rPr>
        <w:t xml:space="preserve"> fencing</w:t>
      </w:r>
      <w:r w:rsidR="001E41CA">
        <w:rPr>
          <w:rFonts w:ascii="Arial" w:hAnsi="Arial" w:cs="Arial"/>
          <w:sz w:val="24"/>
          <w:szCs w:val="24"/>
        </w:rPr>
        <w:t>, or combined.</w:t>
      </w:r>
    </w:p>
    <w:p w:rsidR="009B5C15" w:rsidRPr="003841B6" w:rsidRDefault="009B5C15" w:rsidP="009B5C15">
      <w:pPr>
        <w:pStyle w:val="ListParagraph"/>
        <w:numPr>
          <w:ilvl w:val="0"/>
          <w:numId w:val="4"/>
        </w:numPr>
        <w:spacing w:after="0" w:line="240" w:lineRule="auto"/>
        <w:rPr>
          <w:rFonts w:ascii="Arial" w:hAnsi="Arial" w:cs="Arial"/>
          <w:sz w:val="24"/>
          <w:szCs w:val="24"/>
        </w:rPr>
      </w:pPr>
      <w:r w:rsidRPr="003841B6">
        <w:rPr>
          <w:rFonts w:ascii="Arial" w:hAnsi="Arial" w:cs="Arial"/>
          <w:sz w:val="24"/>
          <w:szCs w:val="24"/>
        </w:rPr>
        <w:t>Excavation Fee.</w:t>
      </w:r>
    </w:p>
    <w:p w:rsidR="00933E8E" w:rsidRPr="003841B6" w:rsidRDefault="00933E8E" w:rsidP="009B5C15">
      <w:pPr>
        <w:pStyle w:val="ListParagraph"/>
        <w:numPr>
          <w:ilvl w:val="0"/>
          <w:numId w:val="4"/>
        </w:numPr>
        <w:spacing w:after="0" w:line="240" w:lineRule="auto"/>
        <w:rPr>
          <w:rFonts w:ascii="Arial" w:hAnsi="Arial" w:cs="Arial"/>
          <w:sz w:val="24"/>
          <w:szCs w:val="24"/>
        </w:rPr>
      </w:pPr>
      <w:r w:rsidRPr="003841B6">
        <w:rPr>
          <w:rFonts w:ascii="Arial" w:hAnsi="Arial" w:cs="Arial"/>
          <w:sz w:val="24"/>
          <w:szCs w:val="24"/>
        </w:rPr>
        <w:t>Contingencies (10%), which is retained by IMBO CAP.</w:t>
      </w:r>
    </w:p>
    <w:p w:rsidR="00933E8E" w:rsidRPr="003841B6" w:rsidRDefault="00933E8E" w:rsidP="009B5C15">
      <w:pPr>
        <w:pStyle w:val="ListParagraph"/>
        <w:numPr>
          <w:ilvl w:val="0"/>
          <w:numId w:val="4"/>
        </w:numPr>
        <w:spacing w:after="0" w:line="240" w:lineRule="auto"/>
        <w:rPr>
          <w:rFonts w:ascii="Arial" w:hAnsi="Arial" w:cs="Arial"/>
          <w:sz w:val="24"/>
          <w:szCs w:val="24"/>
        </w:rPr>
      </w:pPr>
      <w:r w:rsidRPr="003841B6">
        <w:rPr>
          <w:rFonts w:ascii="Arial" w:hAnsi="Arial" w:cs="Arial"/>
          <w:sz w:val="24"/>
          <w:szCs w:val="24"/>
        </w:rPr>
        <w:t xml:space="preserve">Contractor must submit a “True Up” Report </w:t>
      </w:r>
      <w:r w:rsidR="001E41CA">
        <w:rPr>
          <w:rFonts w:ascii="Arial" w:hAnsi="Arial" w:cs="Arial"/>
          <w:sz w:val="24"/>
          <w:szCs w:val="24"/>
        </w:rPr>
        <w:t>per</w:t>
      </w:r>
      <w:r w:rsidRPr="003841B6">
        <w:rPr>
          <w:rFonts w:ascii="Arial" w:hAnsi="Arial" w:cs="Arial"/>
          <w:sz w:val="24"/>
          <w:szCs w:val="24"/>
        </w:rPr>
        <w:t xml:space="preserve"> </w:t>
      </w:r>
      <w:r w:rsidR="003841B6">
        <w:rPr>
          <w:rFonts w:ascii="Arial" w:hAnsi="Arial" w:cs="Arial"/>
          <w:sz w:val="24"/>
          <w:szCs w:val="24"/>
        </w:rPr>
        <w:t>budget line items,</w:t>
      </w:r>
      <w:r w:rsidRPr="003841B6">
        <w:rPr>
          <w:rFonts w:ascii="Arial" w:hAnsi="Arial" w:cs="Arial"/>
          <w:sz w:val="24"/>
          <w:szCs w:val="24"/>
        </w:rPr>
        <w:t xml:space="preserve"> and explain </w:t>
      </w:r>
      <w:r w:rsidR="001E41CA">
        <w:rPr>
          <w:rFonts w:ascii="Arial" w:hAnsi="Arial" w:cs="Arial"/>
          <w:sz w:val="24"/>
          <w:szCs w:val="24"/>
        </w:rPr>
        <w:t>any underruns/</w:t>
      </w:r>
      <w:r w:rsidRPr="003841B6">
        <w:rPr>
          <w:rFonts w:ascii="Arial" w:hAnsi="Arial" w:cs="Arial"/>
          <w:sz w:val="24"/>
          <w:szCs w:val="24"/>
        </w:rPr>
        <w:t xml:space="preserve"> overrun</w:t>
      </w:r>
      <w:r w:rsidR="001E41CA">
        <w:rPr>
          <w:rFonts w:ascii="Arial" w:hAnsi="Arial" w:cs="Arial"/>
          <w:sz w:val="24"/>
          <w:szCs w:val="24"/>
        </w:rPr>
        <w:t>s</w:t>
      </w:r>
      <w:r w:rsidRPr="003841B6">
        <w:rPr>
          <w:rFonts w:ascii="Arial" w:hAnsi="Arial" w:cs="Arial"/>
          <w:sz w:val="24"/>
          <w:szCs w:val="24"/>
        </w:rPr>
        <w:t xml:space="preserve"> of </w:t>
      </w:r>
      <w:r w:rsidR="001E41CA">
        <w:rPr>
          <w:rFonts w:ascii="Arial" w:hAnsi="Arial" w:cs="Arial"/>
          <w:sz w:val="24"/>
          <w:szCs w:val="24"/>
        </w:rPr>
        <w:t>each</w:t>
      </w:r>
      <w:r w:rsidRPr="003841B6">
        <w:rPr>
          <w:rFonts w:ascii="Arial" w:hAnsi="Arial" w:cs="Arial"/>
          <w:sz w:val="24"/>
          <w:szCs w:val="24"/>
        </w:rPr>
        <w:t xml:space="preserve"> investment line item. </w:t>
      </w:r>
    </w:p>
    <w:p w:rsidR="009B5C15" w:rsidRPr="003841B6" w:rsidRDefault="009B5C15" w:rsidP="009B5C15">
      <w:pPr>
        <w:pStyle w:val="ListParagraph"/>
        <w:numPr>
          <w:ilvl w:val="0"/>
          <w:numId w:val="4"/>
        </w:numPr>
        <w:spacing w:after="0" w:line="240" w:lineRule="auto"/>
        <w:rPr>
          <w:rFonts w:ascii="Arial" w:hAnsi="Arial" w:cs="Arial"/>
          <w:sz w:val="24"/>
          <w:szCs w:val="24"/>
        </w:rPr>
      </w:pPr>
      <w:r w:rsidRPr="003841B6">
        <w:rPr>
          <w:rFonts w:ascii="Arial" w:hAnsi="Arial" w:cs="Arial"/>
          <w:sz w:val="24"/>
          <w:szCs w:val="24"/>
        </w:rPr>
        <w:t>Incinerator</w:t>
      </w:r>
      <w:r w:rsidR="00716BCC" w:rsidRPr="003841B6">
        <w:rPr>
          <w:rFonts w:ascii="Arial" w:hAnsi="Arial" w:cs="Arial"/>
          <w:sz w:val="24"/>
          <w:szCs w:val="24"/>
        </w:rPr>
        <w:t>, for Secondary Schools only</w:t>
      </w:r>
      <w:r w:rsidRPr="003841B6">
        <w:rPr>
          <w:rFonts w:ascii="Arial" w:hAnsi="Arial" w:cs="Arial"/>
          <w:sz w:val="24"/>
          <w:szCs w:val="24"/>
        </w:rPr>
        <w:t xml:space="preserve">. </w:t>
      </w:r>
    </w:p>
    <w:p w:rsidR="009B5C15" w:rsidRPr="003841B6" w:rsidRDefault="009B5C15" w:rsidP="009B5C15">
      <w:pPr>
        <w:pStyle w:val="ListParagraph"/>
        <w:numPr>
          <w:ilvl w:val="0"/>
          <w:numId w:val="4"/>
        </w:numPr>
        <w:spacing w:after="0" w:line="240" w:lineRule="auto"/>
        <w:rPr>
          <w:rFonts w:ascii="Arial" w:hAnsi="Arial" w:cs="Arial"/>
          <w:sz w:val="24"/>
          <w:szCs w:val="24"/>
        </w:rPr>
      </w:pPr>
      <w:r w:rsidRPr="003841B6">
        <w:rPr>
          <w:rFonts w:ascii="Arial" w:hAnsi="Arial" w:cs="Arial"/>
          <w:sz w:val="24"/>
          <w:szCs w:val="24"/>
        </w:rPr>
        <w:t>Litter Free Plaque</w:t>
      </w:r>
      <w:r w:rsidR="00716BCC" w:rsidRPr="003841B6">
        <w:rPr>
          <w:rFonts w:ascii="Arial" w:hAnsi="Arial" w:cs="Arial"/>
          <w:sz w:val="24"/>
          <w:szCs w:val="24"/>
        </w:rPr>
        <w:t>/Poster</w:t>
      </w:r>
      <w:r w:rsidRPr="003841B6">
        <w:rPr>
          <w:rFonts w:ascii="Arial" w:hAnsi="Arial" w:cs="Arial"/>
          <w:sz w:val="24"/>
          <w:szCs w:val="24"/>
        </w:rPr>
        <w:t>.</w:t>
      </w:r>
    </w:p>
    <w:p w:rsidR="009B5C15" w:rsidRPr="003841B6" w:rsidRDefault="009B5C15" w:rsidP="009B5C15">
      <w:pPr>
        <w:pStyle w:val="ListParagraph"/>
        <w:numPr>
          <w:ilvl w:val="0"/>
          <w:numId w:val="4"/>
        </w:numPr>
        <w:spacing w:after="0" w:line="240" w:lineRule="auto"/>
        <w:rPr>
          <w:rFonts w:ascii="Arial" w:hAnsi="Arial" w:cs="Arial"/>
          <w:b/>
          <w:sz w:val="24"/>
          <w:szCs w:val="24"/>
        </w:rPr>
      </w:pPr>
      <w:r w:rsidRPr="003841B6">
        <w:rPr>
          <w:rFonts w:ascii="Arial" w:hAnsi="Arial" w:cs="Arial"/>
          <w:sz w:val="24"/>
          <w:szCs w:val="24"/>
        </w:rPr>
        <w:t>Cost of Administrative Expenses (8% of project cost).</w:t>
      </w:r>
    </w:p>
    <w:p w:rsidR="009B5C15" w:rsidRPr="003841B6" w:rsidRDefault="009B5C15" w:rsidP="009B5C15">
      <w:pPr>
        <w:pStyle w:val="ListParagraph"/>
        <w:numPr>
          <w:ilvl w:val="0"/>
          <w:numId w:val="4"/>
        </w:numPr>
        <w:spacing w:after="0" w:line="240" w:lineRule="auto"/>
        <w:rPr>
          <w:rFonts w:ascii="Arial" w:hAnsi="Arial" w:cs="Arial"/>
          <w:b/>
          <w:sz w:val="24"/>
          <w:szCs w:val="24"/>
        </w:rPr>
      </w:pPr>
      <w:r w:rsidRPr="003841B6">
        <w:rPr>
          <w:rFonts w:ascii="Arial" w:hAnsi="Arial" w:cs="Arial"/>
          <w:sz w:val="24"/>
          <w:szCs w:val="24"/>
        </w:rPr>
        <w:t>ICAP Bank Fees.</w:t>
      </w:r>
    </w:p>
    <w:p w:rsidR="009B5C15" w:rsidRPr="003841B6" w:rsidRDefault="009B5C15" w:rsidP="009B5C15">
      <w:pPr>
        <w:pStyle w:val="ListParagraph"/>
        <w:numPr>
          <w:ilvl w:val="0"/>
          <w:numId w:val="4"/>
        </w:numPr>
        <w:spacing w:after="0" w:line="240" w:lineRule="auto"/>
        <w:rPr>
          <w:rFonts w:ascii="Arial" w:hAnsi="Arial" w:cs="Arial"/>
          <w:b/>
          <w:sz w:val="24"/>
          <w:szCs w:val="24"/>
        </w:rPr>
      </w:pPr>
      <w:r w:rsidRPr="003841B6">
        <w:rPr>
          <w:rFonts w:ascii="Arial" w:hAnsi="Arial" w:cs="Arial"/>
          <w:sz w:val="24"/>
          <w:szCs w:val="24"/>
        </w:rPr>
        <w:t>Total Project Cost.</w:t>
      </w:r>
    </w:p>
    <w:p w:rsidR="009B5C15" w:rsidRPr="003841B6" w:rsidRDefault="009B5C15" w:rsidP="009B5C15">
      <w:pPr>
        <w:rPr>
          <w:rFonts w:ascii="Arial" w:hAnsi="Arial" w:cs="Arial"/>
        </w:rPr>
      </w:pPr>
    </w:p>
    <w:p w:rsidR="009B5C15" w:rsidRDefault="009B5C15" w:rsidP="009B5C15">
      <w:pPr>
        <w:pStyle w:val="ListParagraph"/>
        <w:numPr>
          <w:ilvl w:val="0"/>
          <w:numId w:val="7"/>
        </w:numPr>
        <w:rPr>
          <w:rFonts w:ascii="Arial" w:hAnsi="Arial" w:cs="Arial"/>
          <w:sz w:val="24"/>
          <w:szCs w:val="24"/>
        </w:rPr>
      </w:pPr>
      <w:r w:rsidRPr="003841B6">
        <w:rPr>
          <w:rFonts w:ascii="Arial" w:hAnsi="Arial" w:cs="Arial"/>
          <w:sz w:val="24"/>
          <w:szCs w:val="24"/>
        </w:rPr>
        <w:lastRenderedPageBreak/>
        <w:t xml:space="preserve">GCR will convert the </w:t>
      </w:r>
      <w:proofErr w:type="spellStart"/>
      <w:r w:rsidRPr="003841B6">
        <w:rPr>
          <w:rFonts w:ascii="Arial" w:hAnsi="Arial" w:cs="Arial"/>
          <w:sz w:val="24"/>
          <w:szCs w:val="24"/>
        </w:rPr>
        <w:t>ksh</w:t>
      </w:r>
      <w:proofErr w:type="spellEnd"/>
      <w:r w:rsidRPr="003841B6">
        <w:rPr>
          <w:rFonts w:ascii="Arial" w:hAnsi="Arial" w:cs="Arial"/>
          <w:sz w:val="24"/>
          <w:szCs w:val="24"/>
        </w:rPr>
        <w:t xml:space="preserve"> expenses into USD and determine the amount that needs to be raised for the project(s).</w:t>
      </w:r>
      <w:r w:rsidR="00716BCC" w:rsidRPr="003841B6">
        <w:rPr>
          <w:rFonts w:ascii="Arial" w:hAnsi="Arial" w:cs="Arial"/>
          <w:sz w:val="24"/>
          <w:szCs w:val="24"/>
        </w:rPr>
        <w:br/>
      </w:r>
    </w:p>
    <w:p w:rsidR="002E46A1" w:rsidRPr="002E46A1" w:rsidRDefault="002E46A1" w:rsidP="002E46A1">
      <w:pPr>
        <w:rPr>
          <w:rFonts w:ascii="Arial" w:hAnsi="Arial" w:cs="Arial"/>
        </w:rPr>
      </w:pPr>
    </w:p>
    <w:p w:rsidR="009B5C15" w:rsidRPr="003841B6" w:rsidRDefault="009B5C15" w:rsidP="009B5C15">
      <w:pPr>
        <w:pStyle w:val="ListParagraph"/>
        <w:numPr>
          <w:ilvl w:val="0"/>
          <w:numId w:val="7"/>
        </w:numPr>
        <w:rPr>
          <w:rFonts w:ascii="Arial" w:hAnsi="Arial" w:cs="Arial"/>
          <w:sz w:val="24"/>
          <w:szCs w:val="24"/>
        </w:rPr>
      </w:pPr>
      <w:r w:rsidRPr="003841B6">
        <w:rPr>
          <w:rFonts w:ascii="Arial" w:hAnsi="Arial" w:cs="Arial"/>
          <w:sz w:val="24"/>
          <w:szCs w:val="24"/>
        </w:rPr>
        <w:t xml:space="preserve">Conversion Rate Policy Agreement </w:t>
      </w:r>
    </w:p>
    <w:p w:rsidR="009B5C15" w:rsidRPr="003841B6" w:rsidRDefault="009B5C15" w:rsidP="009B5C15">
      <w:pPr>
        <w:pStyle w:val="ListParagraph"/>
        <w:numPr>
          <w:ilvl w:val="0"/>
          <w:numId w:val="5"/>
        </w:numPr>
        <w:rPr>
          <w:rFonts w:ascii="Arial" w:hAnsi="Arial" w:cs="Arial"/>
          <w:sz w:val="24"/>
          <w:szCs w:val="24"/>
        </w:rPr>
      </w:pPr>
      <w:r w:rsidRPr="003841B6">
        <w:rPr>
          <w:rFonts w:ascii="Arial" w:hAnsi="Arial" w:cs="Arial"/>
          <w:sz w:val="24"/>
          <w:szCs w:val="24"/>
        </w:rPr>
        <w:t>Request that ICAP provides a letter from Barclay’s Bank in Kisumu that includes the following:</w:t>
      </w:r>
      <w:r w:rsidRPr="003841B6">
        <w:rPr>
          <w:rFonts w:ascii="Arial" w:hAnsi="Arial" w:cs="Arial"/>
          <w:sz w:val="24"/>
          <w:szCs w:val="24"/>
        </w:rPr>
        <w:br/>
        <w:t>- the conversion rate</w:t>
      </w:r>
      <w:r w:rsidRPr="003841B6">
        <w:rPr>
          <w:rFonts w:ascii="Arial" w:hAnsi="Arial" w:cs="Arial"/>
          <w:sz w:val="24"/>
          <w:szCs w:val="24"/>
        </w:rPr>
        <w:br/>
        <w:t>- mid-market rate exchange</w:t>
      </w:r>
      <w:r w:rsidRPr="003841B6">
        <w:rPr>
          <w:rFonts w:ascii="Arial" w:hAnsi="Arial" w:cs="Arial"/>
          <w:sz w:val="24"/>
          <w:szCs w:val="24"/>
        </w:rPr>
        <w:br/>
        <w:t>- the fee structure (list each fee and how it is calculated)</w:t>
      </w:r>
    </w:p>
    <w:p w:rsidR="009B5C15" w:rsidRPr="003841B6" w:rsidRDefault="009B5C15" w:rsidP="009B5C15">
      <w:pPr>
        <w:pStyle w:val="ListParagraph"/>
        <w:numPr>
          <w:ilvl w:val="0"/>
          <w:numId w:val="5"/>
        </w:numPr>
        <w:rPr>
          <w:rFonts w:ascii="Arial" w:hAnsi="Arial" w:cs="Arial"/>
          <w:sz w:val="24"/>
          <w:szCs w:val="24"/>
        </w:rPr>
      </w:pPr>
      <w:r w:rsidRPr="003841B6">
        <w:rPr>
          <w:rFonts w:ascii="Arial" w:hAnsi="Arial" w:cs="Arial"/>
          <w:sz w:val="24"/>
          <w:szCs w:val="24"/>
        </w:rPr>
        <w:t>Determine the exchange rate and fee structure when a school project is approved (typically in September) and redo the exchange rate and fee structure when the funds are sent to ICAP (typically the following June)</w:t>
      </w:r>
    </w:p>
    <w:p w:rsidR="009B5C15" w:rsidRDefault="009B5C15" w:rsidP="009B5C15">
      <w:pPr>
        <w:pStyle w:val="ListParagraph"/>
        <w:numPr>
          <w:ilvl w:val="0"/>
          <w:numId w:val="5"/>
        </w:numPr>
        <w:rPr>
          <w:rFonts w:ascii="Arial" w:hAnsi="Arial" w:cs="Arial"/>
          <w:sz w:val="24"/>
          <w:szCs w:val="24"/>
        </w:rPr>
      </w:pPr>
      <w:r w:rsidRPr="003841B6">
        <w:rPr>
          <w:rFonts w:ascii="Arial" w:hAnsi="Arial" w:cs="Arial"/>
          <w:sz w:val="24"/>
          <w:szCs w:val="24"/>
        </w:rPr>
        <w:t>Determine who will be responsible if there is a difference.</w:t>
      </w:r>
    </w:p>
    <w:p w:rsidR="002E46A1" w:rsidRPr="002E46A1" w:rsidRDefault="002E46A1" w:rsidP="002E46A1">
      <w:pPr>
        <w:pStyle w:val="ListParagraph"/>
        <w:numPr>
          <w:ilvl w:val="0"/>
          <w:numId w:val="5"/>
        </w:numPr>
        <w:rPr>
          <w:rFonts w:ascii="Arial" w:hAnsi="Arial" w:cs="Arial"/>
          <w:i/>
          <w:iCs/>
          <w:sz w:val="24"/>
          <w:szCs w:val="24"/>
        </w:rPr>
      </w:pPr>
      <w:r w:rsidRPr="002E46A1">
        <w:rPr>
          <w:rFonts w:ascii="Arial" w:hAnsi="Arial" w:cs="Arial"/>
          <w:sz w:val="24"/>
          <w:szCs w:val="24"/>
        </w:rPr>
        <w:t xml:space="preserve">Conversion Rate Policy Agreement agreed upon in </w:t>
      </w:r>
      <w:r w:rsidRPr="002E46A1">
        <w:rPr>
          <w:rFonts w:ascii="Arial" w:hAnsi="Arial" w:cs="Arial"/>
          <w:i/>
          <w:iCs/>
          <w:sz w:val="24"/>
          <w:szCs w:val="24"/>
        </w:rPr>
        <w:t xml:space="preserve">* Conversion rate of $1 USD to 143.7055 KSH, based on quoted Absa Bank Kenya exchange rate, September 29, 2023. </w:t>
      </w:r>
    </w:p>
    <w:p w:rsidR="009B5C15" w:rsidRPr="003841B6" w:rsidRDefault="009B5C15" w:rsidP="009B5C15">
      <w:pPr>
        <w:rPr>
          <w:rFonts w:ascii="Arial" w:hAnsi="Arial" w:cs="Arial"/>
          <w:b/>
        </w:rPr>
      </w:pPr>
    </w:p>
    <w:p w:rsidR="009B5C15" w:rsidRPr="003841B6" w:rsidRDefault="009B5C15" w:rsidP="009B5C15">
      <w:pPr>
        <w:rPr>
          <w:rFonts w:ascii="Arial" w:hAnsi="Arial" w:cs="Arial"/>
          <w:b/>
        </w:rPr>
      </w:pPr>
      <w:r w:rsidRPr="003841B6">
        <w:rPr>
          <w:rFonts w:ascii="Arial" w:hAnsi="Arial" w:cs="Arial"/>
          <w:b/>
        </w:rPr>
        <w:t>STEP I</w:t>
      </w:r>
      <w:r w:rsidR="00933E8E" w:rsidRPr="003841B6">
        <w:rPr>
          <w:rFonts w:ascii="Arial" w:hAnsi="Arial" w:cs="Arial"/>
          <w:b/>
        </w:rPr>
        <w:t>V</w:t>
      </w:r>
      <w:r w:rsidRPr="003841B6">
        <w:rPr>
          <w:rFonts w:ascii="Arial" w:hAnsi="Arial" w:cs="Arial"/>
          <w:b/>
        </w:rPr>
        <w:t>: GROWING COMMUNITY ROOTS PROJECT APPROVAL</w:t>
      </w:r>
    </w:p>
    <w:p w:rsidR="009B5C15" w:rsidRPr="003841B6" w:rsidRDefault="009B5C15" w:rsidP="009B5C15">
      <w:pPr>
        <w:rPr>
          <w:rFonts w:ascii="Arial" w:hAnsi="Arial" w:cs="Arial"/>
        </w:rPr>
      </w:pPr>
    </w:p>
    <w:p w:rsidR="009B5C15" w:rsidRPr="003841B6" w:rsidRDefault="009B5C15" w:rsidP="009B5C15">
      <w:pPr>
        <w:rPr>
          <w:rFonts w:ascii="Arial" w:hAnsi="Arial" w:cs="Arial"/>
        </w:rPr>
      </w:pPr>
      <w:r w:rsidRPr="003841B6">
        <w:rPr>
          <w:rFonts w:ascii="Arial" w:hAnsi="Arial" w:cs="Arial"/>
        </w:rPr>
        <w:t>After receiving all of the above information, the Growing Community Roots Board will review the request, and will approve or may ask additional questions/requirements.  IMBO C</w:t>
      </w:r>
      <w:r w:rsidR="00933E8E" w:rsidRPr="003841B6">
        <w:rPr>
          <w:rFonts w:ascii="Arial" w:hAnsi="Arial" w:cs="Arial"/>
        </w:rPr>
        <w:t>AP</w:t>
      </w:r>
      <w:r w:rsidRPr="003841B6">
        <w:rPr>
          <w:rFonts w:ascii="Arial" w:hAnsi="Arial" w:cs="Arial"/>
        </w:rPr>
        <w:t xml:space="preserve"> will be notified of GCR’s decision on a timely basis.</w:t>
      </w:r>
    </w:p>
    <w:p w:rsidR="009B5C15" w:rsidRPr="003841B6" w:rsidRDefault="009B5C15" w:rsidP="009B5C15">
      <w:pPr>
        <w:rPr>
          <w:rFonts w:ascii="Arial" w:hAnsi="Arial" w:cs="Arial"/>
          <w:b/>
        </w:rPr>
      </w:pPr>
    </w:p>
    <w:p w:rsidR="009B5C15" w:rsidRPr="003841B6" w:rsidRDefault="009B5C15" w:rsidP="009B5C15">
      <w:pPr>
        <w:rPr>
          <w:rFonts w:ascii="Arial" w:hAnsi="Arial" w:cs="Arial"/>
          <w:b/>
        </w:rPr>
      </w:pPr>
      <w:r w:rsidRPr="003841B6">
        <w:rPr>
          <w:rFonts w:ascii="Arial" w:hAnsi="Arial" w:cs="Arial"/>
          <w:b/>
        </w:rPr>
        <w:t>STEP V: FUNDING</w:t>
      </w:r>
    </w:p>
    <w:p w:rsidR="009B5C15" w:rsidRPr="003841B6" w:rsidRDefault="009B5C15" w:rsidP="009B5C15">
      <w:pPr>
        <w:rPr>
          <w:rFonts w:ascii="Arial" w:hAnsi="Arial" w:cs="Arial"/>
        </w:rPr>
      </w:pPr>
    </w:p>
    <w:p w:rsidR="009B5C15" w:rsidRPr="003841B6" w:rsidRDefault="009B5C15" w:rsidP="009B5C15">
      <w:pPr>
        <w:rPr>
          <w:rFonts w:ascii="Arial" w:hAnsi="Arial" w:cs="Arial"/>
        </w:rPr>
      </w:pPr>
      <w:r w:rsidRPr="003841B6">
        <w:rPr>
          <w:rFonts w:ascii="Arial" w:hAnsi="Arial" w:cs="Arial"/>
        </w:rPr>
        <w:t>G</w:t>
      </w:r>
      <w:r w:rsidR="00933E8E" w:rsidRPr="003841B6">
        <w:rPr>
          <w:rFonts w:ascii="Arial" w:hAnsi="Arial" w:cs="Arial"/>
        </w:rPr>
        <w:t>RC</w:t>
      </w:r>
      <w:r w:rsidRPr="003841B6">
        <w:rPr>
          <w:rFonts w:ascii="Arial" w:hAnsi="Arial" w:cs="Arial"/>
        </w:rPr>
        <w:t xml:space="preserve"> will fundraise the amount of the approved School Project.  When the fundraising goal has been achieved, GCR will notify I</w:t>
      </w:r>
      <w:r w:rsidR="00933E8E" w:rsidRPr="003841B6">
        <w:rPr>
          <w:rFonts w:ascii="Arial" w:hAnsi="Arial" w:cs="Arial"/>
        </w:rPr>
        <w:t xml:space="preserve">MBO </w:t>
      </w:r>
      <w:r w:rsidRPr="003841B6">
        <w:rPr>
          <w:rFonts w:ascii="Arial" w:hAnsi="Arial" w:cs="Arial"/>
        </w:rPr>
        <w:t>CAP. The funds will be transferred as always to the I</w:t>
      </w:r>
      <w:r w:rsidR="00933E8E" w:rsidRPr="003841B6">
        <w:rPr>
          <w:rFonts w:ascii="Arial" w:hAnsi="Arial" w:cs="Arial"/>
        </w:rPr>
        <w:t xml:space="preserve">MBO </w:t>
      </w:r>
      <w:r w:rsidRPr="003841B6">
        <w:rPr>
          <w:rFonts w:ascii="Arial" w:hAnsi="Arial" w:cs="Arial"/>
        </w:rPr>
        <w:t>CAP Bank Account</w:t>
      </w:r>
      <w:r w:rsidR="00933E8E" w:rsidRPr="003841B6">
        <w:rPr>
          <w:rFonts w:ascii="Arial" w:hAnsi="Arial" w:cs="Arial"/>
        </w:rPr>
        <w:t xml:space="preserve"> at ABSA Bank</w:t>
      </w:r>
      <w:r w:rsidRPr="003841B6">
        <w:rPr>
          <w:rFonts w:ascii="Arial" w:hAnsi="Arial" w:cs="Arial"/>
        </w:rPr>
        <w:t xml:space="preserve"> in Kisumu.  I</w:t>
      </w:r>
      <w:r w:rsidR="00933E8E" w:rsidRPr="003841B6">
        <w:rPr>
          <w:rFonts w:ascii="Arial" w:hAnsi="Arial" w:cs="Arial"/>
        </w:rPr>
        <w:t xml:space="preserve">MBO </w:t>
      </w:r>
      <w:r w:rsidRPr="003841B6">
        <w:rPr>
          <w:rFonts w:ascii="Arial" w:hAnsi="Arial" w:cs="Arial"/>
        </w:rPr>
        <w:t xml:space="preserve">CAP acknowledges receipt of funds by email. </w:t>
      </w:r>
      <w:r w:rsidRPr="003841B6">
        <w:rPr>
          <w:rFonts w:ascii="Arial" w:hAnsi="Arial" w:cs="Arial"/>
        </w:rPr>
        <w:br/>
      </w:r>
    </w:p>
    <w:p w:rsidR="009B5C15" w:rsidRPr="003841B6" w:rsidRDefault="009B5C15" w:rsidP="009B5C15">
      <w:pPr>
        <w:rPr>
          <w:rFonts w:ascii="Arial" w:hAnsi="Arial" w:cs="Arial"/>
          <w:b/>
        </w:rPr>
      </w:pPr>
      <w:r w:rsidRPr="003841B6">
        <w:rPr>
          <w:rFonts w:ascii="Arial" w:hAnsi="Arial" w:cs="Arial"/>
          <w:b/>
        </w:rPr>
        <w:t>STEP V</w:t>
      </w:r>
      <w:r w:rsidR="00933E8E" w:rsidRPr="003841B6">
        <w:rPr>
          <w:rFonts w:ascii="Arial" w:hAnsi="Arial" w:cs="Arial"/>
          <w:b/>
        </w:rPr>
        <w:t>I</w:t>
      </w:r>
      <w:r w:rsidRPr="003841B6">
        <w:rPr>
          <w:rFonts w:ascii="Arial" w:hAnsi="Arial" w:cs="Arial"/>
          <w:b/>
        </w:rPr>
        <w:t>:  CONSTRUCTION</w:t>
      </w:r>
    </w:p>
    <w:p w:rsidR="009B5C15" w:rsidRPr="003841B6" w:rsidRDefault="009B5C15" w:rsidP="009B5C15">
      <w:pPr>
        <w:rPr>
          <w:rFonts w:ascii="Arial" w:hAnsi="Arial" w:cs="Arial"/>
        </w:rPr>
      </w:pPr>
    </w:p>
    <w:p w:rsidR="009B5C15" w:rsidRPr="003841B6" w:rsidRDefault="009B5C15" w:rsidP="009B5C15">
      <w:pPr>
        <w:rPr>
          <w:rFonts w:ascii="Arial" w:hAnsi="Arial" w:cs="Arial"/>
        </w:rPr>
      </w:pPr>
      <w:r w:rsidRPr="003841B6">
        <w:rPr>
          <w:rFonts w:ascii="Arial" w:hAnsi="Arial" w:cs="Arial"/>
        </w:rPr>
        <w:t>I</w:t>
      </w:r>
      <w:r w:rsidR="00933E8E" w:rsidRPr="003841B6">
        <w:rPr>
          <w:rFonts w:ascii="Arial" w:hAnsi="Arial" w:cs="Arial"/>
        </w:rPr>
        <w:t xml:space="preserve">MBO </w:t>
      </w:r>
      <w:r w:rsidRPr="003841B6">
        <w:rPr>
          <w:rFonts w:ascii="Arial" w:hAnsi="Arial" w:cs="Arial"/>
        </w:rPr>
        <w:t>CAP provides food for the construction workers.</w:t>
      </w:r>
    </w:p>
    <w:p w:rsidR="00933E8E" w:rsidRPr="003841B6" w:rsidRDefault="00933E8E" w:rsidP="009B5C15">
      <w:pPr>
        <w:rPr>
          <w:rFonts w:ascii="Arial" w:hAnsi="Arial" w:cs="Arial"/>
        </w:rPr>
      </w:pPr>
    </w:p>
    <w:p w:rsidR="00933E8E" w:rsidRPr="003841B6" w:rsidRDefault="00933E8E" w:rsidP="009B5C15">
      <w:pPr>
        <w:rPr>
          <w:rFonts w:ascii="Arial" w:hAnsi="Arial" w:cs="Arial"/>
        </w:rPr>
      </w:pPr>
      <w:r w:rsidRPr="003841B6">
        <w:rPr>
          <w:rFonts w:ascii="Arial" w:hAnsi="Arial" w:cs="Arial"/>
        </w:rPr>
        <w:t>An IMBO CAP board member</w:t>
      </w:r>
      <w:r w:rsidR="002E46A1">
        <w:rPr>
          <w:rFonts w:ascii="Arial" w:hAnsi="Arial" w:cs="Arial"/>
        </w:rPr>
        <w:t>(s)</w:t>
      </w:r>
      <w:r w:rsidRPr="003841B6">
        <w:rPr>
          <w:rFonts w:ascii="Arial" w:hAnsi="Arial" w:cs="Arial"/>
        </w:rPr>
        <w:t xml:space="preserve"> is on site during the construction.</w:t>
      </w:r>
    </w:p>
    <w:p w:rsidR="009B5C15" w:rsidRPr="003841B6" w:rsidRDefault="009B5C15" w:rsidP="009B5C15">
      <w:pPr>
        <w:rPr>
          <w:rFonts w:ascii="Arial" w:hAnsi="Arial" w:cs="Arial"/>
        </w:rPr>
      </w:pPr>
    </w:p>
    <w:p w:rsidR="009B5C15" w:rsidRPr="003841B6" w:rsidRDefault="009B5C15" w:rsidP="009B5C15">
      <w:pPr>
        <w:rPr>
          <w:rFonts w:ascii="Arial" w:hAnsi="Arial" w:cs="Arial"/>
        </w:rPr>
      </w:pPr>
      <w:r w:rsidRPr="003841B6">
        <w:rPr>
          <w:rFonts w:ascii="Arial" w:hAnsi="Arial" w:cs="Arial"/>
        </w:rPr>
        <w:t>I</w:t>
      </w:r>
      <w:r w:rsidR="00933E8E" w:rsidRPr="003841B6">
        <w:rPr>
          <w:rFonts w:ascii="Arial" w:hAnsi="Arial" w:cs="Arial"/>
        </w:rPr>
        <w:t xml:space="preserve">MBO </w:t>
      </w:r>
      <w:r w:rsidRPr="003841B6">
        <w:rPr>
          <w:rFonts w:ascii="Arial" w:hAnsi="Arial" w:cs="Arial"/>
        </w:rPr>
        <w:t>CAP sends construction reports and photos that are posted on the GCR website.</w:t>
      </w:r>
    </w:p>
    <w:p w:rsidR="009B5C15" w:rsidRPr="003841B6" w:rsidRDefault="009B5C15" w:rsidP="009B5C15">
      <w:pPr>
        <w:rPr>
          <w:rFonts w:ascii="Arial" w:hAnsi="Arial" w:cs="Arial"/>
          <w:b/>
        </w:rPr>
      </w:pPr>
    </w:p>
    <w:p w:rsidR="009B5C15" w:rsidRPr="003841B6" w:rsidRDefault="009B5C15" w:rsidP="009B5C15">
      <w:pPr>
        <w:rPr>
          <w:rFonts w:ascii="Arial" w:hAnsi="Arial" w:cs="Arial"/>
          <w:b/>
        </w:rPr>
      </w:pPr>
      <w:r w:rsidRPr="003841B6">
        <w:rPr>
          <w:rFonts w:ascii="Arial" w:hAnsi="Arial" w:cs="Arial"/>
          <w:b/>
        </w:rPr>
        <w:t>STEP VI</w:t>
      </w:r>
      <w:r w:rsidR="00933E8E" w:rsidRPr="003841B6">
        <w:rPr>
          <w:rFonts w:ascii="Arial" w:hAnsi="Arial" w:cs="Arial"/>
          <w:b/>
        </w:rPr>
        <w:t>I</w:t>
      </w:r>
      <w:r w:rsidRPr="003841B6">
        <w:rPr>
          <w:rFonts w:ascii="Arial" w:hAnsi="Arial" w:cs="Arial"/>
          <w:b/>
        </w:rPr>
        <w:t>:</w:t>
      </w:r>
      <w:r w:rsidRPr="003841B6">
        <w:rPr>
          <w:rFonts w:ascii="Arial" w:hAnsi="Arial" w:cs="Arial"/>
          <w:b/>
        </w:rPr>
        <w:tab/>
        <w:t>SIGNAGE</w:t>
      </w:r>
      <w:r w:rsidR="00933E8E" w:rsidRPr="003841B6">
        <w:rPr>
          <w:rFonts w:ascii="Arial" w:hAnsi="Arial" w:cs="Arial"/>
          <w:b/>
        </w:rPr>
        <w:br/>
      </w:r>
    </w:p>
    <w:p w:rsidR="009B5C15" w:rsidRPr="003841B6" w:rsidRDefault="009B5C15" w:rsidP="009B5C15">
      <w:pPr>
        <w:rPr>
          <w:rFonts w:ascii="Arial" w:hAnsi="Arial" w:cs="Arial"/>
        </w:rPr>
      </w:pPr>
      <w:r w:rsidRPr="003841B6">
        <w:rPr>
          <w:rFonts w:ascii="Arial" w:hAnsi="Arial" w:cs="Arial"/>
        </w:rPr>
        <w:t>I</w:t>
      </w:r>
      <w:r w:rsidR="00933E8E" w:rsidRPr="003841B6">
        <w:rPr>
          <w:rFonts w:ascii="Arial" w:hAnsi="Arial" w:cs="Arial"/>
        </w:rPr>
        <w:t xml:space="preserve">MBO </w:t>
      </w:r>
      <w:r w:rsidRPr="003841B6">
        <w:rPr>
          <w:rFonts w:ascii="Arial" w:hAnsi="Arial" w:cs="Arial"/>
        </w:rPr>
        <w:t>CAP/SCHOOL are responsible for placing the correct signage on the school tanks/toilet buildings/bathrooms/and community garden and tree farm that includes the following and any other special donor acknowledgements:</w:t>
      </w:r>
      <w:r w:rsidR="002E46A1">
        <w:rPr>
          <w:rFonts w:ascii="Arial" w:hAnsi="Arial" w:cs="Arial"/>
        </w:rPr>
        <w:br/>
        <w:t>Year</w:t>
      </w:r>
    </w:p>
    <w:p w:rsidR="009B5C15" w:rsidRPr="003841B6" w:rsidRDefault="009B5C15" w:rsidP="009B5C15">
      <w:pPr>
        <w:rPr>
          <w:rFonts w:ascii="Arial" w:hAnsi="Arial" w:cs="Arial"/>
        </w:rPr>
      </w:pPr>
      <w:r w:rsidRPr="003841B6">
        <w:rPr>
          <w:rFonts w:ascii="Arial" w:hAnsi="Arial" w:cs="Arial"/>
        </w:rPr>
        <w:t>Growing Community Roots</w:t>
      </w:r>
      <w:r w:rsidR="00933E8E" w:rsidRPr="003841B6">
        <w:rPr>
          <w:rFonts w:ascii="Arial" w:hAnsi="Arial" w:cs="Arial"/>
        </w:rPr>
        <w:t xml:space="preserve"> and IMBO </w:t>
      </w:r>
      <w:r w:rsidR="00412453">
        <w:rPr>
          <w:rFonts w:ascii="Arial" w:hAnsi="Arial" w:cs="Arial"/>
        </w:rPr>
        <w:t>Community Action Program</w:t>
      </w:r>
    </w:p>
    <w:p w:rsidR="009B5C15" w:rsidRPr="003841B6" w:rsidRDefault="00000000" w:rsidP="009B5C15">
      <w:pPr>
        <w:rPr>
          <w:rStyle w:val="Hyperlink"/>
          <w:rFonts w:ascii="Arial" w:hAnsi="Arial" w:cs="Arial"/>
        </w:rPr>
      </w:pPr>
      <w:hyperlink r:id="rId7" w:history="1">
        <w:r w:rsidR="009B5C15" w:rsidRPr="003841B6">
          <w:rPr>
            <w:rStyle w:val="Hyperlink"/>
            <w:rFonts w:ascii="Arial" w:hAnsi="Arial" w:cs="Arial"/>
          </w:rPr>
          <w:t>www.growingcommunityroots.org</w:t>
        </w:r>
      </w:hyperlink>
    </w:p>
    <w:p w:rsidR="009B5C15" w:rsidRPr="003841B6" w:rsidRDefault="009B5C15" w:rsidP="009B5C15">
      <w:pPr>
        <w:rPr>
          <w:rFonts w:ascii="Arial" w:hAnsi="Arial" w:cs="Arial"/>
        </w:rPr>
      </w:pPr>
    </w:p>
    <w:p w:rsidR="009B5C15" w:rsidRDefault="009B5C15" w:rsidP="009B5C15">
      <w:pPr>
        <w:rPr>
          <w:rFonts w:ascii="Arial" w:hAnsi="Arial" w:cs="Arial"/>
        </w:rPr>
      </w:pPr>
      <w:r w:rsidRPr="003841B6">
        <w:rPr>
          <w:rFonts w:ascii="Arial" w:hAnsi="Arial" w:cs="Arial"/>
        </w:rPr>
        <w:lastRenderedPageBreak/>
        <w:t>I</w:t>
      </w:r>
      <w:r w:rsidR="00933E8E" w:rsidRPr="003841B6">
        <w:rPr>
          <w:rFonts w:ascii="Arial" w:hAnsi="Arial" w:cs="Arial"/>
        </w:rPr>
        <w:t xml:space="preserve">MBO </w:t>
      </w:r>
      <w:r w:rsidRPr="003841B6">
        <w:rPr>
          <w:rFonts w:ascii="Arial" w:hAnsi="Arial" w:cs="Arial"/>
        </w:rPr>
        <w:t>CAP to submit photos of the school’s tanks/toilets/bathrooms/community garden/tree farm that includes the correct signage and the blessing ceremony.</w:t>
      </w:r>
    </w:p>
    <w:p w:rsidR="002E46A1" w:rsidRDefault="002E46A1" w:rsidP="009B5C15">
      <w:pPr>
        <w:rPr>
          <w:rFonts w:ascii="Arial" w:hAnsi="Arial" w:cs="Arial"/>
        </w:rPr>
      </w:pPr>
    </w:p>
    <w:p w:rsidR="002E46A1" w:rsidRPr="003841B6" w:rsidRDefault="002E46A1" w:rsidP="009B5C15">
      <w:pPr>
        <w:rPr>
          <w:rFonts w:ascii="Arial" w:hAnsi="Arial" w:cs="Arial"/>
        </w:rPr>
      </w:pPr>
      <w:r>
        <w:rPr>
          <w:rFonts w:ascii="Arial" w:hAnsi="Arial" w:cs="Arial"/>
        </w:rPr>
        <w:t>IMBO CAP is responsible to maintain the signage.</w:t>
      </w:r>
    </w:p>
    <w:p w:rsidR="009B5C15" w:rsidRPr="003841B6" w:rsidRDefault="009B5C15" w:rsidP="009B5C15">
      <w:pPr>
        <w:rPr>
          <w:rFonts w:ascii="Arial" w:hAnsi="Arial" w:cs="Arial"/>
          <w:b/>
        </w:rPr>
      </w:pPr>
    </w:p>
    <w:p w:rsidR="003841B6" w:rsidRDefault="003841B6" w:rsidP="009B5C15">
      <w:pPr>
        <w:rPr>
          <w:rFonts w:ascii="Arial" w:hAnsi="Arial" w:cs="Arial"/>
          <w:b/>
        </w:rPr>
      </w:pPr>
    </w:p>
    <w:p w:rsidR="003841B6" w:rsidRDefault="003841B6" w:rsidP="009B5C15">
      <w:pPr>
        <w:rPr>
          <w:rFonts w:ascii="Arial" w:hAnsi="Arial" w:cs="Arial"/>
          <w:b/>
        </w:rPr>
      </w:pPr>
    </w:p>
    <w:p w:rsidR="003841B6" w:rsidRDefault="003841B6" w:rsidP="009B5C15">
      <w:pPr>
        <w:rPr>
          <w:rFonts w:ascii="Arial" w:hAnsi="Arial" w:cs="Arial"/>
          <w:b/>
        </w:rPr>
      </w:pPr>
    </w:p>
    <w:p w:rsidR="009B5C15" w:rsidRPr="003841B6" w:rsidRDefault="009B5C15" w:rsidP="009B5C15">
      <w:pPr>
        <w:rPr>
          <w:rFonts w:ascii="Arial" w:hAnsi="Arial" w:cs="Arial"/>
          <w:b/>
        </w:rPr>
      </w:pPr>
      <w:r w:rsidRPr="003841B6">
        <w:rPr>
          <w:rFonts w:ascii="Arial" w:hAnsi="Arial" w:cs="Arial"/>
          <w:b/>
        </w:rPr>
        <w:t>STEP VII</w:t>
      </w:r>
      <w:r w:rsidR="00933E8E" w:rsidRPr="003841B6">
        <w:rPr>
          <w:rFonts w:ascii="Arial" w:hAnsi="Arial" w:cs="Arial"/>
          <w:b/>
        </w:rPr>
        <w:t>I</w:t>
      </w:r>
      <w:r w:rsidRPr="003841B6">
        <w:rPr>
          <w:rFonts w:ascii="Arial" w:hAnsi="Arial" w:cs="Arial"/>
          <w:b/>
        </w:rPr>
        <w:t xml:space="preserve">:  ON GOING RELATIONS WITH GROWING COMMUNITY ROOTS and DONORS </w:t>
      </w:r>
    </w:p>
    <w:p w:rsidR="009B5C15" w:rsidRPr="003841B6" w:rsidRDefault="009B5C15" w:rsidP="009B5C15">
      <w:pPr>
        <w:rPr>
          <w:rFonts w:ascii="Arial" w:hAnsi="Arial" w:cs="Arial"/>
        </w:rPr>
      </w:pPr>
    </w:p>
    <w:p w:rsidR="009B5C15" w:rsidRPr="003841B6" w:rsidRDefault="009B5C15" w:rsidP="009B5C15">
      <w:pPr>
        <w:rPr>
          <w:rFonts w:ascii="Arial" w:hAnsi="Arial" w:cs="Arial"/>
        </w:rPr>
      </w:pPr>
      <w:r w:rsidRPr="003841B6">
        <w:rPr>
          <w:rFonts w:ascii="Arial" w:hAnsi="Arial" w:cs="Arial"/>
        </w:rPr>
        <w:t>Upon completion of the project, I</w:t>
      </w:r>
      <w:r w:rsidR="00933E8E" w:rsidRPr="003841B6">
        <w:rPr>
          <w:rFonts w:ascii="Arial" w:hAnsi="Arial" w:cs="Arial"/>
        </w:rPr>
        <w:t xml:space="preserve">MBO </w:t>
      </w:r>
      <w:r w:rsidRPr="003841B6">
        <w:rPr>
          <w:rFonts w:ascii="Arial" w:hAnsi="Arial" w:cs="Arial"/>
        </w:rPr>
        <w:t>CAP and the School Principal will send an acknowledgement of GCR donors’ gift to GCR which will be posted on the GRC website.</w:t>
      </w:r>
    </w:p>
    <w:p w:rsidR="009B5C15" w:rsidRPr="003841B6" w:rsidRDefault="009B5C15" w:rsidP="009B5C15">
      <w:pPr>
        <w:rPr>
          <w:rFonts w:ascii="Arial" w:hAnsi="Arial" w:cs="Arial"/>
          <w:b/>
        </w:rPr>
      </w:pPr>
    </w:p>
    <w:p w:rsidR="009B5C15" w:rsidRPr="003841B6" w:rsidRDefault="009B5C15" w:rsidP="009B5C15">
      <w:pPr>
        <w:rPr>
          <w:rFonts w:ascii="Arial" w:hAnsi="Arial" w:cs="Arial"/>
          <w:b/>
        </w:rPr>
      </w:pPr>
      <w:r w:rsidRPr="003841B6">
        <w:rPr>
          <w:rFonts w:ascii="Arial" w:hAnsi="Arial" w:cs="Arial"/>
          <w:b/>
        </w:rPr>
        <w:t xml:space="preserve">STEP </w:t>
      </w:r>
      <w:r w:rsidR="00933E8E" w:rsidRPr="003841B6">
        <w:rPr>
          <w:rFonts w:ascii="Arial" w:hAnsi="Arial" w:cs="Arial"/>
          <w:b/>
        </w:rPr>
        <w:t>IX</w:t>
      </w:r>
      <w:r w:rsidRPr="003841B6">
        <w:rPr>
          <w:rFonts w:ascii="Arial" w:hAnsi="Arial" w:cs="Arial"/>
          <w:b/>
        </w:rPr>
        <w:t>:  ANNUAL ON-SITE SCHOOL VISITS</w:t>
      </w:r>
    </w:p>
    <w:p w:rsidR="009B5C15" w:rsidRPr="003841B6" w:rsidRDefault="009B5C15" w:rsidP="009B5C15">
      <w:pPr>
        <w:rPr>
          <w:rFonts w:ascii="Arial" w:hAnsi="Arial" w:cs="Arial"/>
        </w:rPr>
      </w:pPr>
    </w:p>
    <w:p w:rsidR="009B5C15" w:rsidRPr="003841B6" w:rsidRDefault="009B5C15" w:rsidP="009B5C15">
      <w:pPr>
        <w:rPr>
          <w:rFonts w:ascii="Arial" w:hAnsi="Arial" w:cs="Arial"/>
        </w:rPr>
      </w:pPr>
      <w:r w:rsidRPr="003841B6">
        <w:rPr>
          <w:rFonts w:ascii="Arial" w:hAnsi="Arial" w:cs="Arial"/>
        </w:rPr>
        <w:t>An I</w:t>
      </w:r>
      <w:r w:rsidR="00933E8E" w:rsidRPr="003841B6">
        <w:rPr>
          <w:rFonts w:ascii="Arial" w:hAnsi="Arial" w:cs="Arial"/>
        </w:rPr>
        <w:t xml:space="preserve">MBO </w:t>
      </w:r>
      <w:r w:rsidRPr="003841B6">
        <w:rPr>
          <w:rFonts w:ascii="Arial" w:hAnsi="Arial" w:cs="Arial"/>
        </w:rPr>
        <w:t>CAP Board member will conduct an onsite school visit of each school that is funded by Growing Community Roots to complete the I</w:t>
      </w:r>
      <w:r w:rsidR="00933E8E" w:rsidRPr="003841B6">
        <w:rPr>
          <w:rFonts w:ascii="Arial" w:hAnsi="Arial" w:cs="Arial"/>
        </w:rPr>
        <w:t xml:space="preserve">MBO </w:t>
      </w:r>
      <w:r w:rsidRPr="003841B6">
        <w:rPr>
          <w:rFonts w:ascii="Arial" w:hAnsi="Arial" w:cs="Arial"/>
        </w:rPr>
        <w:t>CAP Onsite Check List</w:t>
      </w:r>
      <w:r w:rsidR="00933E8E" w:rsidRPr="003841B6">
        <w:rPr>
          <w:rFonts w:ascii="Arial" w:hAnsi="Arial" w:cs="Arial"/>
        </w:rPr>
        <w:t>, and</w:t>
      </w:r>
      <w:r w:rsidRPr="003841B6">
        <w:rPr>
          <w:rFonts w:ascii="Arial" w:hAnsi="Arial" w:cs="Arial"/>
        </w:rPr>
        <w:t xml:space="preserve"> will submit </w:t>
      </w:r>
      <w:r w:rsidR="00933E8E" w:rsidRPr="003841B6">
        <w:rPr>
          <w:rFonts w:ascii="Arial" w:hAnsi="Arial" w:cs="Arial"/>
        </w:rPr>
        <w:t xml:space="preserve">the </w:t>
      </w:r>
      <w:r w:rsidRPr="003841B6">
        <w:rPr>
          <w:rFonts w:ascii="Arial" w:hAnsi="Arial" w:cs="Arial"/>
        </w:rPr>
        <w:t xml:space="preserve">signed </w:t>
      </w:r>
      <w:r w:rsidR="003841B6" w:rsidRPr="003841B6">
        <w:rPr>
          <w:rFonts w:ascii="Arial" w:hAnsi="Arial" w:cs="Arial"/>
        </w:rPr>
        <w:t xml:space="preserve">and completed </w:t>
      </w:r>
      <w:r w:rsidRPr="003841B6">
        <w:rPr>
          <w:rFonts w:ascii="Arial" w:hAnsi="Arial" w:cs="Arial"/>
        </w:rPr>
        <w:t>I</w:t>
      </w:r>
      <w:r w:rsidR="00933E8E" w:rsidRPr="003841B6">
        <w:rPr>
          <w:rFonts w:ascii="Arial" w:hAnsi="Arial" w:cs="Arial"/>
        </w:rPr>
        <w:t xml:space="preserve">MBO </w:t>
      </w:r>
      <w:r w:rsidRPr="003841B6">
        <w:rPr>
          <w:rFonts w:ascii="Arial" w:hAnsi="Arial" w:cs="Arial"/>
        </w:rPr>
        <w:t>CAP Onsite checklist to Growing Community Roots.</w:t>
      </w:r>
    </w:p>
    <w:p w:rsidR="003841B6" w:rsidRPr="003841B6" w:rsidRDefault="003841B6" w:rsidP="009B5C15">
      <w:pPr>
        <w:rPr>
          <w:rFonts w:ascii="Arial" w:hAnsi="Arial" w:cs="Arial"/>
        </w:rPr>
      </w:pPr>
    </w:p>
    <w:p w:rsidR="003841B6" w:rsidRDefault="003841B6" w:rsidP="009B5C15">
      <w:pPr>
        <w:rPr>
          <w:rFonts w:ascii="Arial" w:hAnsi="Arial" w:cs="Arial"/>
        </w:rPr>
      </w:pPr>
      <w:r w:rsidRPr="003841B6">
        <w:rPr>
          <w:rFonts w:ascii="Arial" w:hAnsi="Arial" w:cs="Arial"/>
        </w:rPr>
        <w:t xml:space="preserve">If </w:t>
      </w:r>
      <w:r>
        <w:rPr>
          <w:rFonts w:ascii="Arial" w:hAnsi="Arial" w:cs="Arial"/>
        </w:rPr>
        <w:t>GCR does not receive the annual School Reports, GCR will not fund future School Projects.</w:t>
      </w:r>
    </w:p>
    <w:p w:rsidR="003841B6" w:rsidRDefault="003841B6" w:rsidP="009B5C15">
      <w:pPr>
        <w:rPr>
          <w:rFonts w:ascii="Arial" w:hAnsi="Arial" w:cs="Arial"/>
        </w:rPr>
      </w:pPr>
    </w:p>
    <w:p w:rsidR="003841B6" w:rsidRDefault="00853598" w:rsidP="009B5C15">
      <w:pPr>
        <w:rPr>
          <w:rFonts w:ascii="Arial" w:hAnsi="Arial" w:cs="Arial"/>
          <w:b/>
          <w:bCs/>
        </w:rPr>
      </w:pPr>
      <w:r w:rsidRPr="00853598">
        <w:rPr>
          <w:rFonts w:ascii="Arial" w:hAnsi="Arial" w:cs="Arial"/>
          <w:b/>
          <w:bCs/>
        </w:rPr>
        <w:t>STEP X: ON GOING RELATIONS WITH RAROUWA PARISH, HOMABAY DIOCESE</w:t>
      </w:r>
    </w:p>
    <w:p w:rsidR="00853598" w:rsidRDefault="00853598" w:rsidP="009B5C15">
      <w:pPr>
        <w:rPr>
          <w:rFonts w:ascii="Arial" w:hAnsi="Arial" w:cs="Arial"/>
          <w:b/>
          <w:bCs/>
        </w:rPr>
      </w:pPr>
    </w:p>
    <w:p w:rsidR="00853598" w:rsidRDefault="00853598" w:rsidP="009B5C15">
      <w:pPr>
        <w:rPr>
          <w:rFonts w:ascii="Arial" w:hAnsi="Arial" w:cs="Arial"/>
        </w:rPr>
      </w:pPr>
      <w:r>
        <w:rPr>
          <w:rFonts w:ascii="Arial" w:hAnsi="Arial" w:cs="Arial"/>
        </w:rPr>
        <w:t xml:space="preserve">IMBO CAP Board and CEO to meet Fr. Walter Okoth and other parish leaders quarterly, or </w:t>
      </w:r>
      <w:r w:rsidR="002E46A1">
        <w:rPr>
          <w:rFonts w:ascii="Arial" w:hAnsi="Arial" w:cs="Arial"/>
        </w:rPr>
        <w:t>as needed</w:t>
      </w:r>
      <w:r>
        <w:rPr>
          <w:rFonts w:ascii="Arial" w:hAnsi="Arial" w:cs="Arial"/>
        </w:rPr>
        <w:t xml:space="preserve">, to ask the Father and other parish leaders to encourage the parents to support the teachers </w:t>
      </w:r>
      <w:r w:rsidR="002E46A1">
        <w:rPr>
          <w:rFonts w:ascii="Arial" w:hAnsi="Arial" w:cs="Arial"/>
        </w:rPr>
        <w:t xml:space="preserve">, </w:t>
      </w:r>
      <w:r>
        <w:rPr>
          <w:rFonts w:ascii="Arial" w:hAnsi="Arial" w:cs="Arial"/>
        </w:rPr>
        <w:t xml:space="preserve">school administration, and the Board of Management because </w:t>
      </w:r>
      <w:r w:rsidR="002E46A1">
        <w:rPr>
          <w:rFonts w:ascii="Arial" w:hAnsi="Arial" w:cs="Arial"/>
        </w:rPr>
        <w:t>it is critical that their children and others</w:t>
      </w:r>
      <w:r w:rsidR="00045B0F">
        <w:rPr>
          <w:rFonts w:ascii="Arial" w:hAnsi="Arial" w:cs="Arial"/>
        </w:rPr>
        <w:t xml:space="preserve"> are educated for the future of the community.</w:t>
      </w:r>
    </w:p>
    <w:p w:rsidR="00853598" w:rsidRDefault="00853598" w:rsidP="009B5C15">
      <w:pPr>
        <w:rPr>
          <w:rFonts w:ascii="Arial" w:hAnsi="Arial" w:cs="Arial"/>
        </w:rPr>
      </w:pPr>
    </w:p>
    <w:p w:rsidR="00853598" w:rsidRPr="00853598" w:rsidRDefault="00853598" w:rsidP="009B5C15">
      <w:pPr>
        <w:rPr>
          <w:rFonts w:ascii="Arial" w:hAnsi="Arial" w:cs="Arial"/>
        </w:rPr>
      </w:pPr>
      <w:r>
        <w:rPr>
          <w:rFonts w:ascii="Arial" w:hAnsi="Arial" w:cs="Arial"/>
        </w:rPr>
        <w:t>IMBO CAP CEO to provide updates to GCR.</w:t>
      </w:r>
    </w:p>
    <w:p w:rsidR="00853598" w:rsidRPr="003841B6" w:rsidRDefault="00853598" w:rsidP="009B5C15">
      <w:pPr>
        <w:rPr>
          <w:rFonts w:ascii="Arial" w:hAnsi="Arial" w:cs="Arial"/>
        </w:rPr>
      </w:pPr>
    </w:p>
    <w:p w:rsidR="00CC7D5C" w:rsidRPr="003841B6" w:rsidRDefault="00CC7D5C" w:rsidP="009B5C15">
      <w:pPr>
        <w:rPr>
          <w:rFonts w:ascii="Arial" w:hAnsi="Arial" w:cs="Arial"/>
        </w:rPr>
      </w:pPr>
    </w:p>
    <w:sectPr w:rsidR="00CC7D5C" w:rsidRPr="003841B6" w:rsidSect="00BB55D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55D4" w:rsidRDefault="00BB55D4" w:rsidP="00771969">
      <w:r>
        <w:separator/>
      </w:r>
    </w:p>
  </w:endnote>
  <w:endnote w:type="continuationSeparator" w:id="0">
    <w:p w:rsidR="00BB55D4" w:rsidRDefault="00BB55D4" w:rsidP="0077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10147"/>
      <w:docPartObj>
        <w:docPartGallery w:val="Page Numbers (Bottom of Page)"/>
        <w:docPartUnique/>
      </w:docPartObj>
    </w:sdtPr>
    <w:sdtContent>
      <w:p w:rsidR="006D7B76" w:rsidRDefault="00000000" w:rsidP="002C4C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D7B76" w:rsidRDefault="006D7B76" w:rsidP="008144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1562087"/>
      <w:docPartObj>
        <w:docPartGallery w:val="Page Numbers (Bottom of Page)"/>
        <w:docPartUnique/>
      </w:docPartObj>
    </w:sdtPr>
    <w:sdtContent>
      <w:p w:rsidR="006D7B76" w:rsidRDefault="00000000" w:rsidP="002C4C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D7B76" w:rsidRPr="00C07F32" w:rsidRDefault="00771969" w:rsidP="0081445A">
    <w:pPr>
      <w:pStyle w:val="Footer"/>
      <w:ind w:right="360"/>
      <w:rPr>
        <w:rFonts w:ascii="Arial" w:hAnsi="Arial" w:cs="Arial"/>
      </w:rPr>
    </w:pPr>
    <w:r w:rsidRPr="00C07F32">
      <w:rPr>
        <w:rFonts w:ascii="Arial" w:hAnsi="Arial" w:cs="Arial"/>
      </w:rPr>
      <w:t>2023</w:t>
    </w:r>
    <w:r>
      <w:rPr>
        <w:rFonts w:ascii="Arial" w:hAnsi="Arial" w:cs="Arial"/>
      </w:rPr>
      <w:t xml:space="preserve"> Revised with IMBO CAP Board Input.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4A0D" w:rsidRDefault="00134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55D4" w:rsidRDefault="00BB55D4" w:rsidP="00771969">
      <w:r>
        <w:separator/>
      </w:r>
    </w:p>
  </w:footnote>
  <w:footnote w:type="continuationSeparator" w:id="0">
    <w:p w:rsidR="00BB55D4" w:rsidRDefault="00BB55D4" w:rsidP="00771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4A0D" w:rsidRDefault="00134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4A0D" w:rsidRDefault="00134A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4A0D" w:rsidRDefault="00134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DCE"/>
    <w:multiLevelType w:val="hybridMultilevel"/>
    <w:tmpl w:val="B5365F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0248E"/>
    <w:multiLevelType w:val="hybridMultilevel"/>
    <w:tmpl w:val="3B5EF668"/>
    <w:lvl w:ilvl="0" w:tplc="04090005">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15:restartNumberingAfterBreak="0">
    <w:nsid w:val="1CF928BE"/>
    <w:multiLevelType w:val="hybridMultilevel"/>
    <w:tmpl w:val="8EAA7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65ABB"/>
    <w:multiLevelType w:val="hybridMultilevel"/>
    <w:tmpl w:val="2382B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35105"/>
    <w:multiLevelType w:val="hybridMultilevel"/>
    <w:tmpl w:val="7E4CC8A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4DE6361"/>
    <w:multiLevelType w:val="hybridMultilevel"/>
    <w:tmpl w:val="84EE3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8188F"/>
    <w:multiLevelType w:val="hybridMultilevel"/>
    <w:tmpl w:val="D0D031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B4741"/>
    <w:multiLevelType w:val="hybridMultilevel"/>
    <w:tmpl w:val="15F012F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A380FEA"/>
    <w:multiLevelType w:val="hybridMultilevel"/>
    <w:tmpl w:val="6DF8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B1F14"/>
    <w:multiLevelType w:val="hybridMultilevel"/>
    <w:tmpl w:val="6534E47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C6F65ED"/>
    <w:multiLevelType w:val="hybridMultilevel"/>
    <w:tmpl w:val="DAEAB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4505097">
    <w:abstractNumId w:val="8"/>
  </w:num>
  <w:num w:numId="2" w16cid:durableId="1153909190">
    <w:abstractNumId w:val="7"/>
  </w:num>
  <w:num w:numId="3" w16cid:durableId="1689788629">
    <w:abstractNumId w:val="4"/>
  </w:num>
  <w:num w:numId="4" w16cid:durableId="1927952592">
    <w:abstractNumId w:val="9"/>
  </w:num>
  <w:num w:numId="5" w16cid:durableId="1785073898">
    <w:abstractNumId w:val="2"/>
  </w:num>
  <w:num w:numId="6" w16cid:durableId="1362125571">
    <w:abstractNumId w:val="5"/>
  </w:num>
  <w:num w:numId="7" w16cid:durableId="349836471">
    <w:abstractNumId w:val="10"/>
  </w:num>
  <w:num w:numId="8" w16cid:durableId="827330013">
    <w:abstractNumId w:val="0"/>
  </w:num>
  <w:num w:numId="9" w16cid:durableId="794299440">
    <w:abstractNumId w:val="6"/>
  </w:num>
  <w:num w:numId="10" w16cid:durableId="96685077">
    <w:abstractNumId w:val="1"/>
  </w:num>
  <w:num w:numId="11" w16cid:durableId="1748071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15"/>
    <w:rsid w:val="00045B0F"/>
    <w:rsid w:val="00050890"/>
    <w:rsid w:val="001159F8"/>
    <w:rsid w:val="00134A0D"/>
    <w:rsid w:val="00177D86"/>
    <w:rsid w:val="00185A8D"/>
    <w:rsid w:val="001E41CA"/>
    <w:rsid w:val="002D7A29"/>
    <w:rsid w:val="002E46A1"/>
    <w:rsid w:val="00360D7F"/>
    <w:rsid w:val="003841B6"/>
    <w:rsid w:val="003B701C"/>
    <w:rsid w:val="00412453"/>
    <w:rsid w:val="004308DA"/>
    <w:rsid w:val="004E5AEB"/>
    <w:rsid w:val="0055695D"/>
    <w:rsid w:val="006D7B76"/>
    <w:rsid w:val="00716BCC"/>
    <w:rsid w:val="00771969"/>
    <w:rsid w:val="007726D1"/>
    <w:rsid w:val="00853598"/>
    <w:rsid w:val="00933E8E"/>
    <w:rsid w:val="009B5C15"/>
    <w:rsid w:val="00A1555E"/>
    <w:rsid w:val="00AE1BDE"/>
    <w:rsid w:val="00BB55D4"/>
    <w:rsid w:val="00C30CAA"/>
    <w:rsid w:val="00CC7D5C"/>
    <w:rsid w:val="00DA78D9"/>
    <w:rsid w:val="00DE0DA7"/>
    <w:rsid w:val="00DF75ED"/>
    <w:rsid w:val="00F714C1"/>
    <w:rsid w:val="00F8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5D750C"/>
  <w15:chartTrackingRefBased/>
  <w15:docId w15:val="{23ED9833-9D95-8E4C-8277-4C44E304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C1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C15"/>
    <w:pPr>
      <w:spacing w:after="200" w:line="276" w:lineRule="auto"/>
      <w:ind w:left="720"/>
      <w:contextualSpacing/>
    </w:pPr>
    <w:rPr>
      <w:sz w:val="22"/>
      <w:szCs w:val="22"/>
    </w:rPr>
  </w:style>
  <w:style w:type="character" w:styleId="Hyperlink">
    <w:name w:val="Hyperlink"/>
    <w:basedOn w:val="DefaultParagraphFont"/>
    <w:uiPriority w:val="99"/>
    <w:semiHidden/>
    <w:unhideWhenUsed/>
    <w:rsid w:val="009B5C15"/>
    <w:rPr>
      <w:color w:val="0000FF"/>
      <w:u w:val="single"/>
    </w:rPr>
  </w:style>
  <w:style w:type="paragraph" w:styleId="Footer">
    <w:name w:val="footer"/>
    <w:basedOn w:val="Normal"/>
    <w:link w:val="FooterChar"/>
    <w:uiPriority w:val="99"/>
    <w:unhideWhenUsed/>
    <w:rsid w:val="009B5C15"/>
    <w:pPr>
      <w:tabs>
        <w:tab w:val="center" w:pos="4680"/>
        <w:tab w:val="right" w:pos="9360"/>
      </w:tabs>
    </w:pPr>
  </w:style>
  <w:style w:type="character" w:customStyle="1" w:styleId="FooterChar">
    <w:name w:val="Footer Char"/>
    <w:basedOn w:val="DefaultParagraphFont"/>
    <w:link w:val="Footer"/>
    <w:uiPriority w:val="99"/>
    <w:rsid w:val="009B5C15"/>
    <w:rPr>
      <w:kern w:val="0"/>
      <w14:ligatures w14:val="none"/>
    </w:rPr>
  </w:style>
  <w:style w:type="character" w:styleId="PageNumber">
    <w:name w:val="page number"/>
    <w:basedOn w:val="DefaultParagraphFont"/>
    <w:uiPriority w:val="99"/>
    <w:semiHidden/>
    <w:unhideWhenUsed/>
    <w:rsid w:val="009B5C15"/>
  </w:style>
  <w:style w:type="paragraph" w:styleId="Header">
    <w:name w:val="header"/>
    <w:basedOn w:val="Normal"/>
    <w:link w:val="HeaderChar"/>
    <w:uiPriority w:val="99"/>
    <w:unhideWhenUsed/>
    <w:rsid w:val="009B5C15"/>
    <w:pPr>
      <w:tabs>
        <w:tab w:val="center" w:pos="4680"/>
        <w:tab w:val="right" w:pos="9360"/>
      </w:tabs>
    </w:pPr>
  </w:style>
  <w:style w:type="character" w:customStyle="1" w:styleId="HeaderChar">
    <w:name w:val="Header Char"/>
    <w:basedOn w:val="DefaultParagraphFont"/>
    <w:link w:val="Header"/>
    <w:uiPriority w:val="99"/>
    <w:rsid w:val="009B5C1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rowingcommunityroot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Duckor</dc:creator>
  <cp:keywords/>
  <dc:description/>
  <cp:lastModifiedBy>Anita Duckor</cp:lastModifiedBy>
  <cp:revision>3</cp:revision>
  <dcterms:created xsi:type="dcterms:W3CDTF">2023-12-26T20:27:00Z</dcterms:created>
  <dcterms:modified xsi:type="dcterms:W3CDTF">2024-01-30T02:20:00Z</dcterms:modified>
</cp:coreProperties>
</file>